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10ADA" w14:textId="21478E9D" w:rsidR="006C092A" w:rsidRPr="000579B9" w:rsidRDefault="006C092A" w:rsidP="006C092A">
      <w:pPr>
        <w:jc w:val="both"/>
        <w:rPr>
          <w:rFonts w:asciiTheme="minorHAnsi" w:hAnsiTheme="minorHAnsi" w:cstheme="minorHAnsi"/>
          <w:b/>
          <w:sz w:val="36"/>
          <w:szCs w:val="36"/>
        </w:rPr>
      </w:pPr>
      <w:r w:rsidRPr="000579B9">
        <w:rPr>
          <w:rFonts w:asciiTheme="minorHAnsi" w:hAnsiTheme="minorHAnsi" w:cstheme="minorHAnsi"/>
          <w:b/>
          <w:sz w:val="36"/>
          <w:szCs w:val="36"/>
        </w:rPr>
        <w:t>Community Contacts</w:t>
      </w:r>
    </w:p>
    <w:p w14:paraId="7B163F49" w14:textId="199B801B" w:rsidR="006C092A" w:rsidRPr="00BD41C2" w:rsidRDefault="006C092A" w:rsidP="006C092A">
      <w:pPr>
        <w:pStyle w:val="NoSpacing"/>
        <w:jc w:val="both"/>
        <w:rPr>
          <w:rFonts w:cstheme="minorHAnsi"/>
          <w:sz w:val="24"/>
          <w:szCs w:val="24"/>
        </w:rPr>
      </w:pPr>
    </w:p>
    <w:p w14:paraId="7D8E4EA4" w14:textId="7E561BF0" w:rsidR="006C092A" w:rsidRPr="00BD41C2" w:rsidRDefault="006C092A" w:rsidP="006C092A">
      <w:pPr>
        <w:pStyle w:val="NoSpacing"/>
        <w:jc w:val="both"/>
        <w:rPr>
          <w:rFonts w:cstheme="minorHAnsi"/>
          <w:sz w:val="24"/>
          <w:szCs w:val="24"/>
        </w:rPr>
      </w:pPr>
      <w:r w:rsidRPr="00BD41C2">
        <w:rPr>
          <w:rFonts w:cstheme="minorHAnsi"/>
          <w:sz w:val="24"/>
          <w:szCs w:val="24"/>
        </w:rPr>
        <w:t xml:space="preserve">Oak Brook is professionally managed by Goodwin &amp; Company. </w:t>
      </w:r>
      <w:r w:rsidR="00BD41C2" w:rsidRPr="00BD41C2">
        <w:rPr>
          <w:rFonts w:cstheme="minorHAnsi"/>
          <w:sz w:val="24"/>
          <w:szCs w:val="24"/>
        </w:rPr>
        <w:t>Should you have any HOA related questions, please don’t hesitate to contact our management team via one of the following methods:</w:t>
      </w:r>
    </w:p>
    <w:p w14:paraId="6216EDD9" w14:textId="77777777" w:rsidR="006C092A" w:rsidRPr="00BD41C2" w:rsidRDefault="006C092A" w:rsidP="006C092A">
      <w:pPr>
        <w:pStyle w:val="NoSpacing"/>
        <w:jc w:val="both"/>
        <w:rPr>
          <w:rFonts w:cstheme="minorHAnsi"/>
          <w:sz w:val="24"/>
          <w:szCs w:val="24"/>
        </w:rPr>
      </w:pPr>
    </w:p>
    <w:p w14:paraId="4B1AE932" w14:textId="5E6E4DA1" w:rsidR="006C092A" w:rsidRPr="00BD41C2" w:rsidRDefault="006C092A" w:rsidP="00BD41C2">
      <w:pPr>
        <w:pStyle w:val="NoSpacing"/>
        <w:numPr>
          <w:ilvl w:val="0"/>
          <w:numId w:val="1"/>
        </w:numPr>
        <w:jc w:val="both"/>
        <w:rPr>
          <w:rFonts w:cstheme="minorHAnsi"/>
          <w:sz w:val="24"/>
          <w:szCs w:val="24"/>
        </w:rPr>
      </w:pPr>
      <w:r w:rsidRPr="00BD41C2">
        <w:rPr>
          <w:rFonts w:cstheme="minorHAnsi"/>
          <w:b/>
          <w:bCs/>
          <w:sz w:val="24"/>
          <w:szCs w:val="24"/>
          <w:u w:val="single"/>
        </w:rPr>
        <w:t>Customer Service Team</w:t>
      </w:r>
      <w:r w:rsidRPr="00BD41C2">
        <w:rPr>
          <w:rFonts w:cstheme="minorHAnsi"/>
          <w:sz w:val="24"/>
          <w:szCs w:val="24"/>
        </w:rPr>
        <w:t xml:space="preserve">: Available Monday-Friday, 8:30 AM-5:30 PM. </w:t>
      </w:r>
    </w:p>
    <w:p w14:paraId="6270F61C" w14:textId="34A6C64D" w:rsidR="006C092A" w:rsidRPr="00BD41C2" w:rsidRDefault="006C092A" w:rsidP="00BD41C2">
      <w:pPr>
        <w:pStyle w:val="NoSpacing"/>
        <w:ind w:left="720"/>
        <w:jc w:val="both"/>
        <w:rPr>
          <w:rFonts w:cstheme="minorHAnsi"/>
          <w:sz w:val="24"/>
          <w:szCs w:val="24"/>
        </w:rPr>
      </w:pPr>
      <w:r w:rsidRPr="00BD41C2">
        <w:rPr>
          <w:rFonts w:cstheme="minorHAnsi"/>
          <w:sz w:val="24"/>
          <w:szCs w:val="24"/>
        </w:rPr>
        <w:t xml:space="preserve">855-289-6007 or </w:t>
      </w:r>
      <w:hyperlink r:id="rId5" w:history="1">
        <w:r w:rsidRPr="00BD41C2">
          <w:rPr>
            <w:rStyle w:val="Hyperlink"/>
            <w:rFonts w:cstheme="minorHAnsi"/>
            <w:sz w:val="24"/>
            <w:szCs w:val="24"/>
          </w:rPr>
          <w:t>info@goodwintx.com</w:t>
        </w:r>
      </w:hyperlink>
      <w:r w:rsidRPr="00BD41C2">
        <w:rPr>
          <w:rFonts w:cstheme="minorHAnsi"/>
          <w:sz w:val="24"/>
          <w:szCs w:val="24"/>
        </w:rPr>
        <w:t xml:space="preserve">. Live Chat is available on </w:t>
      </w:r>
      <w:r w:rsidR="00BD41C2" w:rsidRPr="00BD41C2">
        <w:rPr>
          <w:rFonts w:cstheme="minorHAnsi"/>
          <w:sz w:val="24"/>
          <w:szCs w:val="24"/>
        </w:rPr>
        <w:t>Goodwin’s</w:t>
      </w:r>
      <w:r w:rsidRPr="00BD41C2">
        <w:rPr>
          <w:rFonts w:cstheme="minorHAnsi"/>
          <w:sz w:val="24"/>
          <w:szCs w:val="24"/>
        </w:rPr>
        <w:t xml:space="preserve"> website at </w:t>
      </w:r>
      <w:hyperlink r:id="rId6" w:history="1">
        <w:r w:rsidRPr="00BD41C2">
          <w:rPr>
            <w:rStyle w:val="Hyperlink"/>
            <w:rFonts w:cstheme="minorHAnsi"/>
            <w:sz w:val="24"/>
            <w:szCs w:val="24"/>
          </w:rPr>
          <w:t>www.goodwintx.com</w:t>
        </w:r>
      </w:hyperlink>
      <w:r w:rsidRPr="00BD41C2">
        <w:rPr>
          <w:rFonts w:cstheme="minorHAnsi"/>
          <w:sz w:val="24"/>
          <w:szCs w:val="24"/>
        </w:rPr>
        <w:t>.</w:t>
      </w:r>
    </w:p>
    <w:p w14:paraId="6D20A7ED" w14:textId="77777777" w:rsidR="006C092A" w:rsidRPr="00BD41C2" w:rsidRDefault="006C092A" w:rsidP="00BD41C2">
      <w:pPr>
        <w:pStyle w:val="NoSpacing"/>
        <w:jc w:val="both"/>
        <w:rPr>
          <w:rFonts w:cstheme="minorHAnsi"/>
          <w:sz w:val="24"/>
          <w:szCs w:val="24"/>
        </w:rPr>
      </w:pPr>
    </w:p>
    <w:p w14:paraId="1F9ED2DC" w14:textId="371808C0" w:rsidR="00BD41C2" w:rsidRPr="00BD41C2" w:rsidRDefault="006C092A" w:rsidP="00BD41C2">
      <w:pPr>
        <w:pStyle w:val="NoSpacing"/>
        <w:numPr>
          <w:ilvl w:val="0"/>
          <w:numId w:val="1"/>
        </w:numPr>
        <w:jc w:val="both"/>
        <w:rPr>
          <w:rFonts w:cstheme="minorHAnsi"/>
          <w:sz w:val="24"/>
          <w:szCs w:val="24"/>
          <w:u w:val="single"/>
        </w:rPr>
      </w:pPr>
      <w:r w:rsidRPr="00BD41C2">
        <w:rPr>
          <w:rFonts w:cstheme="minorHAnsi"/>
          <w:b/>
          <w:bCs/>
          <w:sz w:val="24"/>
          <w:szCs w:val="24"/>
          <w:u w:val="single"/>
        </w:rPr>
        <w:t>Compliance Support</w:t>
      </w:r>
      <w:r w:rsidRPr="00BD41C2">
        <w:rPr>
          <w:rFonts w:cstheme="minorHAnsi"/>
          <w:sz w:val="24"/>
          <w:szCs w:val="24"/>
        </w:rPr>
        <w:t xml:space="preserve">: Covenant violation related inquiries can be directed to </w:t>
      </w:r>
      <w:hyperlink r:id="rId7" w:history="1">
        <w:r w:rsidRPr="00BD41C2">
          <w:rPr>
            <w:rStyle w:val="Hyperlink"/>
            <w:rFonts w:cstheme="minorHAnsi"/>
            <w:sz w:val="24"/>
            <w:szCs w:val="24"/>
          </w:rPr>
          <w:t>compliance@goodwintx.com</w:t>
        </w:r>
      </w:hyperlink>
      <w:r w:rsidRPr="00BD41C2">
        <w:rPr>
          <w:rFonts w:cstheme="minorHAnsi"/>
          <w:sz w:val="24"/>
          <w:szCs w:val="24"/>
        </w:rPr>
        <w:t xml:space="preserve">. </w:t>
      </w:r>
    </w:p>
    <w:p w14:paraId="0FE8899F" w14:textId="77777777" w:rsidR="006C092A" w:rsidRPr="00BD41C2" w:rsidRDefault="006C092A" w:rsidP="00BD41C2">
      <w:pPr>
        <w:pStyle w:val="NoSpacing"/>
        <w:jc w:val="both"/>
        <w:rPr>
          <w:rFonts w:cstheme="minorHAnsi"/>
          <w:sz w:val="24"/>
          <w:szCs w:val="24"/>
          <w:u w:val="single"/>
        </w:rPr>
      </w:pPr>
    </w:p>
    <w:p w14:paraId="0D85D67B" w14:textId="487AC6D7" w:rsidR="006C092A" w:rsidRPr="00BD41C2" w:rsidRDefault="006C092A" w:rsidP="00BD41C2">
      <w:pPr>
        <w:pStyle w:val="NoSpacing"/>
        <w:numPr>
          <w:ilvl w:val="0"/>
          <w:numId w:val="1"/>
        </w:numPr>
        <w:jc w:val="both"/>
        <w:rPr>
          <w:rFonts w:cstheme="minorHAnsi"/>
          <w:sz w:val="24"/>
          <w:szCs w:val="24"/>
          <w:u w:val="single"/>
        </w:rPr>
      </w:pPr>
      <w:r w:rsidRPr="00BD41C2">
        <w:rPr>
          <w:rFonts w:cstheme="minorHAnsi"/>
          <w:b/>
          <w:bCs/>
          <w:sz w:val="24"/>
          <w:szCs w:val="24"/>
          <w:u w:val="single"/>
        </w:rPr>
        <w:t>TownSq App</w:t>
      </w:r>
      <w:r w:rsidRPr="00BD41C2">
        <w:rPr>
          <w:rFonts w:cstheme="minorHAnsi"/>
          <w:sz w:val="24"/>
          <w:szCs w:val="24"/>
        </w:rPr>
        <w:t xml:space="preserve">: Submit a request via our web and mobile application.  </w:t>
      </w:r>
    </w:p>
    <w:p w14:paraId="6281F3C0" w14:textId="77777777" w:rsidR="006C092A" w:rsidRPr="000579B9" w:rsidRDefault="006C092A" w:rsidP="000579B9">
      <w:pPr>
        <w:jc w:val="both"/>
        <w:rPr>
          <w:rFonts w:cstheme="minorHAnsi"/>
          <w:b/>
          <w:bCs/>
          <w:u w:val="single"/>
        </w:rPr>
      </w:pPr>
    </w:p>
    <w:p w14:paraId="0127A3F5" w14:textId="2A41C5EB" w:rsidR="006C092A" w:rsidRPr="00BD41C2" w:rsidRDefault="006C092A" w:rsidP="00BD41C2">
      <w:pPr>
        <w:pStyle w:val="NoSpacing"/>
        <w:numPr>
          <w:ilvl w:val="0"/>
          <w:numId w:val="1"/>
        </w:numPr>
        <w:jc w:val="both"/>
        <w:rPr>
          <w:rFonts w:cstheme="minorHAnsi"/>
          <w:sz w:val="24"/>
          <w:szCs w:val="24"/>
          <w:u w:val="single"/>
        </w:rPr>
      </w:pPr>
      <w:r w:rsidRPr="00BD41C2">
        <w:rPr>
          <w:rFonts w:cstheme="minorHAnsi"/>
          <w:b/>
          <w:bCs/>
          <w:sz w:val="24"/>
          <w:szCs w:val="24"/>
          <w:u w:val="single"/>
        </w:rPr>
        <w:t>Karen Vaughn, Community Manager</w:t>
      </w:r>
      <w:r w:rsidRPr="00BD41C2">
        <w:rPr>
          <w:rFonts w:cstheme="minorHAnsi"/>
          <w:sz w:val="24"/>
          <w:szCs w:val="24"/>
        </w:rPr>
        <w:t xml:space="preserve">: </w:t>
      </w:r>
      <w:r w:rsidRPr="00BD41C2">
        <w:rPr>
          <w:rFonts w:eastAsia="Times New Roman" w:cstheme="minorHAnsi"/>
          <w:sz w:val="24"/>
          <w:szCs w:val="24"/>
        </w:rPr>
        <w:t xml:space="preserve">By phone at </w:t>
      </w:r>
      <w:r w:rsidRPr="00BD41C2">
        <w:rPr>
          <w:rFonts w:eastAsia="Times New Roman" w:cstheme="minorHAnsi"/>
          <w:color w:val="3E3E3E"/>
          <w:sz w:val="24"/>
          <w:szCs w:val="24"/>
        </w:rPr>
        <w:t>(512)852-7935</w:t>
      </w:r>
      <w:r w:rsidRPr="00BD41C2">
        <w:rPr>
          <w:rFonts w:cstheme="minorHAnsi"/>
          <w:sz w:val="24"/>
          <w:szCs w:val="24"/>
        </w:rPr>
        <w:t xml:space="preserve"> or v</w:t>
      </w:r>
      <w:r w:rsidRPr="00BD41C2">
        <w:rPr>
          <w:rFonts w:eastAsia="Times New Roman" w:cstheme="minorHAnsi"/>
          <w:sz w:val="24"/>
          <w:szCs w:val="24"/>
        </w:rPr>
        <w:t xml:space="preserve">ia </w:t>
      </w:r>
      <w:r w:rsidR="00BD41C2" w:rsidRPr="00BD41C2">
        <w:rPr>
          <w:rFonts w:eastAsia="Times New Roman" w:cstheme="minorHAnsi"/>
          <w:sz w:val="24"/>
          <w:szCs w:val="24"/>
        </w:rPr>
        <w:t xml:space="preserve">email at </w:t>
      </w:r>
      <w:hyperlink r:id="rId8" w:history="1">
        <w:r w:rsidR="00BD41C2" w:rsidRPr="00BD41C2">
          <w:rPr>
            <w:rStyle w:val="Hyperlink"/>
            <w:rFonts w:eastAsia="Times New Roman" w:cstheme="minorHAnsi"/>
            <w:sz w:val="24"/>
            <w:szCs w:val="24"/>
          </w:rPr>
          <w:t>OBOmanager@goodwintx.com</w:t>
        </w:r>
      </w:hyperlink>
      <w:r w:rsidR="00BD41C2" w:rsidRPr="00BD41C2">
        <w:rPr>
          <w:rFonts w:eastAsia="Times New Roman" w:cstheme="minorHAnsi"/>
          <w:sz w:val="24"/>
          <w:szCs w:val="24"/>
        </w:rPr>
        <w:t>.</w:t>
      </w:r>
      <w:r w:rsidRPr="00BD41C2">
        <w:rPr>
          <w:rFonts w:eastAsia="Times New Roman" w:cstheme="minorHAnsi"/>
          <w:sz w:val="24"/>
          <w:szCs w:val="24"/>
        </w:rPr>
        <w:t xml:space="preserve"> </w:t>
      </w:r>
    </w:p>
    <w:p w14:paraId="3BB3940F" w14:textId="44B97E05" w:rsidR="006C092A" w:rsidRDefault="006C092A" w:rsidP="006C092A">
      <w:pPr>
        <w:pStyle w:val="NoSpacing"/>
        <w:jc w:val="both"/>
      </w:pPr>
    </w:p>
    <w:p w14:paraId="1EC1516C" w14:textId="5DF92876" w:rsidR="002C1D07" w:rsidRPr="002C1D07" w:rsidRDefault="002C1D07" w:rsidP="002C1D07">
      <w:pPr>
        <w:jc w:val="both"/>
        <w:rPr>
          <w:rFonts w:asciiTheme="minorHAnsi" w:hAnsiTheme="minorHAnsi" w:cstheme="minorHAnsi"/>
        </w:rPr>
      </w:pPr>
      <w:r w:rsidRPr="002C1D07">
        <w:rPr>
          <w:rFonts w:asciiTheme="minorHAnsi" w:hAnsiTheme="minorHAnsi" w:cstheme="minorHAnsi"/>
        </w:rPr>
        <w:t xml:space="preserve">Keep up to date on everything going on at Oak Brook via our community website at oakbrookroundrock.com. </w:t>
      </w:r>
    </w:p>
    <w:p w14:paraId="3CCC5A4D" w14:textId="77777777" w:rsidR="006C092A" w:rsidRPr="006C092A" w:rsidRDefault="006C092A" w:rsidP="006C092A">
      <w:pPr>
        <w:pStyle w:val="NoSpacing"/>
        <w:jc w:val="both"/>
      </w:pPr>
    </w:p>
    <w:p w14:paraId="5812605A" w14:textId="77777777" w:rsidR="000579B9" w:rsidRPr="000579B9" w:rsidRDefault="000579B9" w:rsidP="000579B9">
      <w:pPr>
        <w:jc w:val="both"/>
        <w:rPr>
          <w:rFonts w:asciiTheme="minorHAnsi" w:hAnsiTheme="minorHAnsi" w:cstheme="minorBidi"/>
          <w:sz w:val="36"/>
          <w:szCs w:val="36"/>
        </w:rPr>
      </w:pPr>
      <w:r w:rsidRPr="000579B9">
        <w:rPr>
          <w:rFonts w:asciiTheme="minorHAnsi" w:hAnsiTheme="minorHAnsi" w:cstheme="minorBidi"/>
          <w:b/>
          <w:bCs/>
          <w:sz w:val="36"/>
          <w:szCs w:val="36"/>
        </w:rPr>
        <w:t>Architectural</w:t>
      </w:r>
    </w:p>
    <w:p w14:paraId="54073197" w14:textId="77777777" w:rsidR="000579B9" w:rsidRPr="000579B9" w:rsidRDefault="000579B9" w:rsidP="000579B9">
      <w:pPr>
        <w:spacing w:before="100" w:beforeAutospacing="1" w:after="100" w:afterAutospacing="1"/>
        <w:jc w:val="both"/>
        <w:rPr>
          <w:rFonts w:asciiTheme="minorHAnsi" w:hAnsiTheme="minorHAnsi" w:cstheme="minorHAnsi"/>
          <w:b/>
          <w:bCs/>
          <w:color w:val="000000" w:themeColor="text1"/>
        </w:rPr>
      </w:pPr>
      <w:r w:rsidRPr="000579B9">
        <w:rPr>
          <w:rFonts w:asciiTheme="minorHAnsi" w:hAnsiTheme="minorHAnsi" w:cstheme="minorHAnsi"/>
          <w:b/>
          <w:bCs/>
          <w:color w:val="000000" w:themeColor="text1"/>
        </w:rPr>
        <w:t>What types of exterior modifications can I make to my home without requiring approval of the association?</w:t>
      </w:r>
    </w:p>
    <w:p w14:paraId="33063FFA" w14:textId="21746C5A" w:rsidR="000579B9" w:rsidRPr="00C03C1F" w:rsidRDefault="000579B9" w:rsidP="000579B9">
      <w:pPr>
        <w:spacing w:before="100" w:beforeAutospacing="1" w:after="100" w:afterAutospacing="1"/>
        <w:jc w:val="both"/>
        <w:rPr>
          <w:rFonts w:asciiTheme="minorHAnsi" w:hAnsiTheme="minorHAnsi" w:cstheme="minorHAnsi"/>
          <w:color w:val="000000" w:themeColor="text1"/>
        </w:rPr>
      </w:pPr>
      <w:r w:rsidRPr="00C03C1F">
        <w:rPr>
          <w:rFonts w:asciiTheme="minorHAnsi" w:hAnsiTheme="minorHAnsi" w:cstheme="minorHAnsi"/>
          <w:color w:val="000000" w:themeColor="text1"/>
        </w:rPr>
        <w:t xml:space="preserve">All exterior modifications or improvements should be approved through the community association’s architectural control process. Please complete the </w:t>
      </w:r>
      <w:hyperlink r:id="rId9" w:anchor="/forms/28746EAE-25D8-EA11-810E-000C2903E046" w:history="1">
        <w:r w:rsidRPr="0096741C">
          <w:rPr>
            <w:rStyle w:val="Hyperlink"/>
            <w:rFonts w:asciiTheme="minorHAnsi" w:hAnsiTheme="minorHAnsi" w:cstheme="minorHAnsi"/>
          </w:rPr>
          <w:t>architectural request form.</w:t>
        </w:r>
      </w:hyperlink>
    </w:p>
    <w:p w14:paraId="59516D31" w14:textId="77777777" w:rsidR="000579B9" w:rsidRPr="002C1D07" w:rsidRDefault="000579B9" w:rsidP="002C1D07">
      <w:pPr>
        <w:spacing w:before="100" w:beforeAutospacing="1" w:after="100" w:afterAutospacing="1"/>
        <w:jc w:val="both"/>
        <w:rPr>
          <w:rFonts w:asciiTheme="minorHAnsi" w:hAnsiTheme="minorHAnsi" w:cstheme="minorHAnsi"/>
          <w:b/>
          <w:bCs/>
        </w:rPr>
      </w:pPr>
      <w:r w:rsidRPr="002C1D07">
        <w:rPr>
          <w:rFonts w:asciiTheme="minorHAnsi" w:hAnsiTheme="minorHAnsi" w:cstheme="minorHAnsi"/>
          <w:b/>
          <w:bCs/>
        </w:rPr>
        <w:t>What's the process for submitting the application? How long does it take to get approval?</w:t>
      </w:r>
    </w:p>
    <w:p w14:paraId="23D6CE03" w14:textId="77777777" w:rsidR="000579B9" w:rsidRPr="00C03C1F" w:rsidRDefault="000579B9" w:rsidP="002C1D07">
      <w:pPr>
        <w:spacing w:before="100" w:beforeAutospacing="1" w:after="100" w:afterAutospacing="1"/>
        <w:jc w:val="both"/>
        <w:rPr>
          <w:rFonts w:asciiTheme="minorHAnsi" w:hAnsiTheme="minorHAnsi" w:cstheme="minorHAnsi"/>
          <w:color w:val="000000" w:themeColor="text1"/>
        </w:rPr>
      </w:pPr>
      <w:r w:rsidRPr="00C03C1F">
        <w:rPr>
          <w:rFonts w:asciiTheme="minorHAnsi" w:hAnsiTheme="minorHAnsi" w:cstheme="minorHAnsi"/>
        </w:rPr>
        <w:t xml:space="preserve">Once the application is submitted it will be reviewed by the </w:t>
      </w:r>
      <w:r w:rsidRPr="00C03C1F">
        <w:rPr>
          <w:rFonts w:asciiTheme="minorHAnsi" w:hAnsiTheme="minorHAnsi" w:cstheme="minorHAnsi"/>
          <w:color w:val="000000" w:themeColor="text1"/>
        </w:rPr>
        <w:t>Architectural Control Committee (ACC). This committee</w:t>
      </w:r>
      <w:r w:rsidRPr="00C03C1F">
        <w:rPr>
          <w:rFonts w:asciiTheme="minorHAnsi" w:hAnsiTheme="minorHAnsi" w:cstheme="minorHAnsi"/>
          <w:color w:val="4472C4" w:themeColor="accent1"/>
        </w:rPr>
        <w:t xml:space="preserve"> </w:t>
      </w:r>
      <w:r w:rsidRPr="00C03C1F">
        <w:rPr>
          <w:rFonts w:asciiTheme="minorHAnsi" w:hAnsiTheme="minorHAnsi" w:cstheme="minorHAnsi"/>
          <w:color w:val="000000" w:themeColor="text1"/>
        </w:rPr>
        <w:t xml:space="preserve">is tasked by the Board of Directors to review each submission to determine that the request is in compliance with the association’s architectural guidelines. A response from the committee may take as many as 30 days from the date of submission. Please ensure that you provide as much information as possible with your application to avoid delays. </w:t>
      </w:r>
    </w:p>
    <w:p w14:paraId="02AA216F" w14:textId="77777777" w:rsidR="000579B9" w:rsidRPr="002C1D07" w:rsidRDefault="000579B9" w:rsidP="002C1D07">
      <w:pPr>
        <w:spacing w:before="100" w:beforeAutospacing="1" w:after="100" w:afterAutospacing="1"/>
        <w:jc w:val="both"/>
        <w:rPr>
          <w:rFonts w:asciiTheme="minorHAnsi" w:hAnsiTheme="minorHAnsi" w:cstheme="minorHAnsi"/>
          <w:b/>
          <w:bCs/>
          <w:color w:val="000000" w:themeColor="text1"/>
        </w:rPr>
      </w:pPr>
      <w:r w:rsidRPr="002C1D07">
        <w:rPr>
          <w:rFonts w:asciiTheme="minorHAnsi" w:hAnsiTheme="minorHAnsi" w:cstheme="minorHAnsi"/>
          <w:b/>
          <w:bCs/>
          <w:color w:val="000000" w:themeColor="text1"/>
        </w:rPr>
        <w:t>What is the status of my application?</w:t>
      </w:r>
    </w:p>
    <w:p w14:paraId="4A517709" w14:textId="77777777" w:rsidR="002C1D07" w:rsidRPr="00C03C1F" w:rsidRDefault="000579B9" w:rsidP="002C1D07">
      <w:pPr>
        <w:spacing w:before="100" w:beforeAutospacing="1" w:after="100" w:afterAutospacing="1"/>
        <w:jc w:val="both"/>
        <w:rPr>
          <w:rFonts w:asciiTheme="minorHAnsi" w:hAnsiTheme="minorHAnsi" w:cstheme="minorHAnsi"/>
          <w:color w:val="000000" w:themeColor="text1"/>
        </w:rPr>
      </w:pPr>
      <w:r w:rsidRPr="00C03C1F">
        <w:rPr>
          <w:rFonts w:asciiTheme="minorHAnsi" w:hAnsiTheme="minorHAnsi" w:cstheme="minorHAnsi"/>
          <w:color w:val="000000" w:themeColor="text1"/>
        </w:rPr>
        <w:t xml:space="preserve">If you have not heard from the Community Manager or Architectural Review Committee within 30 days from the date of submission, please submit a request via </w:t>
      </w:r>
      <w:hyperlink r:id="rId10" w:history="1">
        <w:r w:rsidRPr="00C03C1F">
          <w:rPr>
            <w:rStyle w:val="Hyperlink"/>
            <w:rFonts w:asciiTheme="minorHAnsi" w:hAnsiTheme="minorHAnsi" w:cstheme="minorHAnsi"/>
          </w:rPr>
          <w:t>TownSq</w:t>
        </w:r>
      </w:hyperlink>
      <w:r w:rsidRPr="00C03C1F">
        <w:rPr>
          <w:rFonts w:asciiTheme="minorHAnsi" w:hAnsiTheme="minorHAnsi" w:cstheme="minorHAnsi"/>
          <w:color w:val="000000" w:themeColor="text1"/>
        </w:rPr>
        <w:t xml:space="preserve"> or email your Community Manager at</w:t>
      </w:r>
      <w:r w:rsidR="002C1D07" w:rsidRPr="00C03C1F">
        <w:rPr>
          <w:rFonts w:asciiTheme="minorHAnsi" w:hAnsiTheme="minorHAnsi" w:cstheme="minorHAnsi"/>
          <w:color w:val="000000" w:themeColor="text1"/>
        </w:rPr>
        <w:t xml:space="preserve"> </w:t>
      </w:r>
      <w:hyperlink r:id="rId11" w:history="1">
        <w:r w:rsidR="002C1D07" w:rsidRPr="00C03C1F">
          <w:rPr>
            <w:rStyle w:val="Hyperlink"/>
            <w:rFonts w:asciiTheme="minorHAnsi" w:hAnsiTheme="minorHAnsi" w:cstheme="minorHAnsi"/>
          </w:rPr>
          <w:t>OBOmanager@goodwintx.com</w:t>
        </w:r>
      </w:hyperlink>
      <w:r w:rsidRPr="00C03C1F">
        <w:rPr>
          <w:rFonts w:asciiTheme="minorHAnsi" w:hAnsiTheme="minorHAnsi" w:cstheme="minorHAnsi"/>
          <w:color w:val="000000" w:themeColor="text1"/>
        </w:rPr>
        <w:t xml:space="preserve">. </w:t>
      </w:r>
    </w:p>
    <w:p w14:paraId="113A74D5" w14:textId="10E55DF0" w:rsidR="000579B9" w:rsidRPr="002C1D07" w:rsidRDefault="000579B9" w:rsidP="002C1D07">
      <w:pPr>
        <w:spacing w:before="100" w:beforeAutospacing="1" w:after="100" w:afterAutospacing="1"/>
        <w:jc w:val="both"/>
        <w:rPr>
          <w:rFonts w:cstheme="minorHAnsi"/>
          <w:i/>
          <w:iCs/>
          <w:color w:val="000000" w:themeColor="text1"/>
        </w:rPr>
      </w:pPr>
      <w:r w:rsidRPr="000579B9">
        <w:rPr>
          <w:rFonts w:asciiTheme="minorHAnsi" w:hAnsiTheme="minorHAnsi" w:cstheme="minorHAnsi"/>
          <w:b/>
          <w:bCs/>
          <w:sz w:val="36"/>
          <w:szCs w:val="36"/>
        </w:rPr>
        <w:lastRenderedPageBreak/>
        <w:t>Board Meetings</w:t>
      </w:r>
    </w:p>
    <w:p w14:paraId="57797989" w14:textId="77777777" w:rsidR="000579B9" w:rsidRPr="002C1D07" w:rsidRDefault="000579B9" w:rsidP="000579B9">
      <w:pPr>
        <w:spacing w:before="100" w:beforeAutospacing="1" w:after="100" w:afterAutospacing="1"/>
        <w:jc w:val="both"/>
        <w:rPr>
          <w:rFonts w:asciiTheme="minorHAnsi" w:hAnsiTheme="minorHAnsi" w:cstheme="minorHAnsi"/>
          <w:b/>
          <w:bCs/>
        </w:rPr>
      </w:pPr>
      <w:r w:rsidRPr="002C1D07">
        <w:rPr>
          <w:rFonts w:asciiTheme="minorHAnsi" w:hAnsiTheme="minorHAnsi" w:cstheme="minorHAnsi"/>
          <w:b/>
          <w:bCs/>
        </w:rPr>
        <w:t>How do I find out when the next Board meeting takes place?</w:t>
      </w:r>
    </w:p>
    <w:p w14:paraId="6A3863A5" w14:textId="7592E0EC" w:rsidR="000579B9" w:rsidRPr="00C03C1F" w:rsidRDefault="000579B9" w:rsidP="000579B9">
      <w:pPr>
        <w:spacing w:before="100" w:beforeAutospacing="1" w:after="100" w:afterAutospacing="1"/>
        <w:jc w:val="both"/>
        <w:rPr>
          <w:rFonts w:asciiTheme="minorHAnsi" w:hAnsiTheme="minorHAnsi" w:cstheme="minorHAnsi"/>
        </w:rPr>
      </w:pPr>
      <w:r w:rsidRPr="00C03C1F">
        <w:rPr>
          <w:rFonts w:asciiTheme="minorHAnsi" w:hAnsiTheme="minorHAnsi" w:cstheme="minorHAnsi"/>
        </w:rPr>
        <w:t xml:space="preserve">Board Meeting dates and times are typically noticed via the News and Events section of </w:t>
      </w:r>
      <w:hyperlink r:id="rId12" w:history="1">
        <w:r w:rsidRPr="00C03C1F">
          <w:rPr>
            <w:rStyle w:val="Hyperlink"/>
            <w:rFonts w:asciiTheme="minorHAnsi" w:hAnsiTheme="minorHAnsi" w:cstheme="minorHAnsi"/>
          </w:rPr>
          <w:t>TownSq</w:t>
        </w:r>
      </w:hyperlink>
      <w:r w:rsidR="00460F7A" w:rsidRPr="00C03C1F">
        <w:rPr>
          <w:rStyle w:val="Hyperlink"/>
          <w:rFonts w:asciiTheme="minorHAnsi" w:hAnsiTheme="minorHAnsi" w:cstheme="minorHAnsi"/>
        </w:rPr>
        <w:t xml:space="preserve"> </w:t>
      </w:r>
      <w:r w:rsidR="00460F7A" w:rsidRPr="00C03C1F">
        <w:rPr>
          <w:rStyle w:val="Hyperlink"/>
          <w:rFonts w:asciiTheme="minorHAnsi" w:hAnsiTheme="minorHAnsi" w:cstheme="minorHAnsi"/>
          <w:color w:val="000000" w:themeColor="text1"/>
          <w:u w:val="none"/>
        </w:rPr>
        <w:t xml:space="preserve">and under the community events tab on </w:t>
      </w:r>
      <w:r w:rsidR="00C03C1F" w:rsidRPr="00C03C1F">
        <w:rPr>
          <w:rStyle w:val="Hyperlink"/>
          <w:rFonts w:asciiTheme="minorHAnsi" w:hAnsiTheme="minorHAnsi" w:cstheme="minorHAnsi"/>
          <w:color w:val="000000" w:themeColor="text1"/>
          <w:u w:val="none"/>
        </w:rPr>
        <w:t>oakbrookroundrock.com</w:t>
      </w:r>
      <w:r w:rsidRPr="00C03C1F">
        <w:rPr>
          <w:rFonts w:asciiTheme="minorHAnsi" w:hAnsiTheme="minorHAnsi" w:cstheme="minorHAnsi"/>
        </w:rPr>
        <w:t xml:space="preserve">. If you have registered your email address, we will also send meeting details via email in advance of the meeting. </w:t>
      </w:r>
    </w:p>
    <w:p w14:paraId="42ADECE4" w14:textId="77777777" w:rsidR="000579B9" w:rsidRPr="002C1D07" w:rsidRDefault="000579B9" w:rsidP="000579B9">
      <w:pPr>
        <w:spacing w:before="100" w:beforeAutospacing="1" w:after="100" w:afterAutospacing="1"/>
        <w:jc w:val="both"/>
        <w:rPr>
          <w:rFonts w:cstheme="minorHAnsi"/>
          <w:b/>
          <w:bCs/>
        </w:rPr>
      </w:pPr>
      <w:r w:rsidRPr="002C1D07">
        <w:rPr>
          <w:rFonts w:asciiTheme="minorHAnsi" w:hAnsiTheme="minorHAnsi" w:cstheme="minorHAnsi"/>
          <w:b/>
          <w:bCs/>
        </w:rPr>
        <w:t>Where can I find copies of the most recent Meeting Minutes?</w:t>
      </w:r>
    </w:p>
    <w:p w14:paraId="4DA9670B" w14:textId="6823C7EE" w:rsidR="002C1D07" w:rsidRDefault="000579B9" w:rsidP="002C1D07">
      <w:pPr>
        <w:rPr>
          <w:rFonts w:asciiTheme="minorHAnsi" w:hAnsiTheme="minorHAnsi" w:cstheme="minorHAnsi"/>
        </w:rPr>
      </w:pPr>
      <w:r w:rsidRPr="002C1D07">
        <w:rPr>
          <w:rFonts w:asciiTheme="minorHAnsi" w:hAnsiTheme="minorHAnsi" w:cstheme="minorHAnsi"/>
          <w:i/>
          <w:iCs/>
        </w:rPr>
        <w:t xml:space="preserve">Meeting minutes are posted </w:t>
      </w:r>
      <w:r w:rsidR="002C1D07" w:rsidRPr="002C1D07">
        <w:rPr>
          <w:rFonts w:asciiTheme="minorHAnsi" w:hAnsiTheme="minorHAnsi" w:cstheme="minorHAnsi"/>
          <w:i/>
          <w:iCs/>
        </w:rPr>
        <w:t xml:space="preserve">on the community website at </w:t>
      </w:r>
      <w:hyperlink r:id="rId13" w:history="1">
        <w:r w:rsidR="002C1D07" w:rsidRPr="002C1D07">
          <w:rPr>
            <w:rStyle w:val="Hyperlink"/>
            <w:rFonts w:asciiTheme="minorHAnsi" w:hAnsiTheme="minorHAnsi" w:cstheme="minorHAnsi"/>
          </w:rPr>
          <w:t>https://www.oakbrookroundrock.com/association-documents</w:t>
        </w:r>
      </w:hyperlink>
      <w:r w:rsidR="002C1D07">
        <w:rPr>
          <w:rFonts w:asciiTheme="minorHAnsi" w:hAnsiTheme="minorHAnsi" w:cstheme="minorHAnsi"/>
        </w:rPr>
        <w:t xml:space="preserve">. </w:t>
      </w:r>
    </w:p>
    <w:p w14:paraId="16FCBFFE" w14:textId="795E367B" w:rsidR="002C1D07" w:rsidRDefault="002C1D07" w:rsidP="002C1D07">
      <w:pPr>
        <w:rPr>
          <w:rFonts w:asciiTheme="minorHAnsi" w:hAnsiTheme="minorHAnsi" w:cstheme="minorHAnsi"/>
        </w:rPr>
      </w:pPr>
    </w:p>
    <w:p w14:paraId="2E5D0A44" w14:textId="77777777" w:rsidR="002C1D07" w:rsidRPr="002C1D07" w:rsidRDefault="002C1D07" w:rsidP="002C1D07">
      <w:pPr>
        <w:rPr>
          <w:rFonts w:asciiTheme="minorHAnsi" w:hAnsiTheme="minorHAnsi" w:cstheme="minorHAnsi"/>
        </w:rPr>
      </w:pPr>
    </w:p>
    <w:p w14:paraId="58F194E4" w14:textId="082E7E5A" w:rsidR="000579B9" w:rsidRPr="000579B9" w:rsidRDefault="000579B9" w:rsidP="000579B9">
      <w:pPr>
        <w:jc w:val="both"/>
        <w:rPr>
          <w:rFonts w:asciiTheme="minorHAnsi" w:hAnsiTheme="minorHAnsi" w:cstheme="minorHAnsi"/>
          <w:sz w:val="36"/>
          <w:szCs w:val="36"/>
        </w:rPr>
      </w:pPr>
      <w:r w:rsidRPr="000579B9">
        <w:rPr>
          <w:rFonts w:asciiTheme="minorHAnsi" w:hAnsiTheme="minorHAnsi" w:cstheme="minorHAnsi"/>
          <w:b/>
          <w:bCs/>
          <w:sz w:val="36"/>
          <w:szCs w:val="36"/>
        </w:rPr>
        <w:t>Common Area</w:t>
      </w:r>
      <w:r w:rsidR="00C03C1F">
        <w:rPr>
          <w:rFonts w:asciiTheme="minorHAnsi" w:hAnsiTheme="minorHAnsi" w:cstheme="minorHAnsi"/>
          <w:b/>
          <w:bCs/>
          <w:sz w:val="36"/>
          <w:szCs w:val="36"/>
        </w:rPr>
        <w:t>s</w:t>
      </w:r>
    </w:p>
    <w:p w14:paraId="1B03C7B7" w14:textId="43418CB6" w:rsidR="00C03C1F" w:rsidRDefault="00C03C1F" w:rsidP="000579B9">
      <w:pPr>
        <w:spacing w:before="100" w:beforeAutospacing="1" w:after="100" w:afterAutospacing="1"/>
        <w:jc w:val="both"/>
        <w:rPr>
          <w:rFonts w:asciiTheme="minorHAnsi" w:hAnsiTheme="minorHAnsi" w:cstheme="minorHAnsi"/>
          <w:b/>
          <w:bCs/>
        </w:rPr>
      </w:pPr>
      <w:r>
        <w:rPr>
          <w:rFonts w:asciiTheme="minorHAnsi" w:hAnsiTheme="minorHAnsi" w:cstheme="minorHAnsi"/>
          <w:b/>
          <w:bCs/>
        </w:rPr>
        <w:t>How do I request an access device for the pool?</w:t>
      </w:r>
    </w:p>
    <w:p w14:paraId="68E1AC69" w14:textId="0CAA1077" w:rsidR="00C03C1F" w:rsidRPr="00C03C1F" w:rsidRDefault="0096741C" w:rsidP="000579B9">
      <w:pPr>
        <w:spacing w:before="100" w:beforeAutospacing="1" w:after="100" w:afterAutospacing="1"/>
        <w:jc w:val="both"/>
        <w:rPr>
          <w:rFonts w:asciiTheme="minorHAnsi" w:hAnsiTheme="minorHAnsi" w:cstheme="minorHAnsi"/>
        </w:rPr>
      </w:pPr>
      <w:hyperlink r:id="rId14" w:history="1">
        <w:r w:rsidR="00C03C1F" w:rsidRPr="00C03C1F">
          <w:rPr>
            <w:rStyle w:val="Hyperlink"/>
            <w:rFonts w:asciiTheme="minorHAnsi" w:hAnsiTheme="minorHAnsi" w:cstheme="minorHAnsi"/>
          </w:rPr>
          <w:t>Click here</w:t>
        </w:r>
      </w:hyperlink>
      <w:r w:rsidR="00C03C1F">
        <w:rPr>
          <w:rFonts w:asciiTheme="minorHAnsi" w:hAnsiTheme="minorHAnsi" w:cstheme="minorHAnsi"/>
        </w:rPr>
        <w:t xml:space="preserve"> to request your access device. </w:t>
      </w:r>
    </w:p>
    <w:p w14:paraId="46E9D8ED" w14:textId="7B117C7C" w:rsidR="000579B9" w:rsidRPr="002C1D07" w:rsidRDefault="000579B9" w:rsidP="000579B9">
      <w:pPr>
        <w:spacing w:before="100" w:beforeAutospacing="1" w:after="100" w:afterAutospacing="1"/>
        <w:jc w:val="both"/>
        <w:rPr>
          <w:rFonts w:asciiTheme="minorHAnsi" w:hAnsiTheme="minorHAnsi" w:cstheme="minorHAnsi"/>
          <w:b/>
          <w:bCs/>
        </w:rPr>
      </w:pPr>
      <w:r w:rsidRPr="002C1D07">
        <w:rPr>
          <w:rFonts w:asciiTheme="minorHAnsi" w:hAnsiTheme="minorHAnsi" w:cstheme="minorHAnsi"/>
          <w:b/>
          <w:bCs/>
        </w:rPr>
        <w:t>What does the Association maintain and what am I responsible for maintaining?</w:t>
      </w:r>
    </w:p>
    <w:p w14:paraId="1433DDBB" w14:textId="33205BB1" w:rsidR="000579B9" w:rsidRPr="00C03C1F" w:rsidRDefault="000579B9" w:rsidP="000579B9">
      <w:pPr>
        <w:spacing w:before="100" w:beforeAutospacing="1" w:after="100" w:afterAutospacing="1"/>
        <w:jc w:val="both"/>
        <w:rPr>
          <w:rFonts w:asciiTheme="minorHAnsi" w:hAnsiTheme="minorHAnsi" w:cstheme="minorHAnsi"/>
          <w:color w:val="000000" w:themeColor="text1"/>
        </w:rPr>
      </w:pPr>
      <w:r w:rsidRPr="00C03C1F">
        <w:rPr>
          <w:rFonts w:asciiTheme="minorHAnsi" w:hAnsiTheme="minorHAnsi" w:cstheme="minorHAnsi"/>
          <w:color w:val="000000" w:themeColor="text1"/>
        </w:rPr>
        <w:t xml:space="preserve">The homeowner is responsible for all contents contained within their lot. </w:t>
      </w:r>
      <w:r w:rsidR="002C1D07" w:rsidRPr="00C03C1F">
        <w:rPr>
          <w:rFonts w:asciiTheme="minorHAnsi" w:hAnsiTheme="minorHAnsi" w:cstheme="minorHAnsi"/>
          <w:color w:val="000000" w:themeColor="text1"/>
        </w:rPr>
        <w:t xml:space="preserve">The association is primarily responsible for all common area maintenance and amenities. </w:t>
      </w:r>
    </w:p>
    <w:p w14:paraId="4FC671EF" w14:textId="77777777" w:rsidR="000579B9" w:rsidRPr="002C1D07" w:rsidRDefault="000579B9" w:rsidP="000579B9">
      <w:pPr>
        <w:spacing w:before="100" w:beforeAutospacing="1" w:after="100" w:afterAutospacing="1"/>
        <w:jc w:val="both"/>
        <w:rPr>
          <w:rFonts w:asciiTheme="minorHAnsi" w:hAnsiTheme="minorHAnsi" w:cstheme="minorHAnsi"/>
          <w:b/>
          <w:bCs/>
        </w:rPr>
      </w:pPr>
      <w:r w:rsidRPr="002C1D07">
        <w:rPr>
          <w:rFonts w:asciiTheme="minorHAnsi" w:hAnsiTheme="minorHAnsi" w:cstheme="minorHAnsi"/>
          <w:b/>
          <w:bCs/>
        </w:rPr>
        <w:t>I need to report a maintenance issue to a common area in the community...</w:t>
      </w:r>
    </w:p>
    <w:p w14:paraId="1224BAF2" w14:textId="2FAB0AB4" w:rsidR="000579B9" w:rsidRPr="00C03C1F" w:rsidRDefault="000579B9" w:rsidP="000579B9">
      <w:pPr>
        <w:spacing w:before="100" w:beforeAutospacing="1" w:after="100" w:afterAutospacing="1"/>
        <w:jc w:val="both"/>
        <w:rPr>
          <w:rFonts w:asciiTheme="minorHAnsi" w:hAnsiTheme="minorHAnsi" w:cstheme="minorHAnsi"/>
          <w:b/>
          <w:bCs/>
        </w:rPr>
      </w:pPr>
      <w:r w:rsidRPr="00C03C1F">
        <w:rPr>
          <w:rFonts w:asciiTheme="minorHAnsi" w:hAnsiTheme="minorHAnsi" w:cstheme="minorHAnsi"/>
          <w:color w:val="000000" w:themeColor="text1"/>
        </w:rPr>
        <w:t xml:space="preserve">We sincerely appreciate your efforts in alerting our management team of any maintenance issues in your community. Please submit a request via </w:t>
      </w:r>
      <w:hyperlink r:id="rId15" w:history="1">
        <w:r w:rsidRPr="00C03C1F">
          <w:rPr>
            <w:rStyle w:val="Hyperlink"/>
            <w:rFonts w:asciiTheme="minorHAnsi" w:hAnsiTheme="minorHAnsi" w:cstheme="minorHAnsi"/>
          </w:rPr>
          <w:t>TownSq</w:t>
        </w:r>
      </w:hyperlink>
      <w:r w:rsidRPr="00C03C1F">
        <w:rPr>
          <w:rFonts w:asciiTheme="minorHAnsi" w:hAnsiTheme="minorHAnsi" w:cstheme="minorHAnsi"/>
          <w:color w:val="000000" w:themeColor="text1"/>
        </w:rPr>
        <w:t xml:space="preserve"> and include a picture and as much detail as possible where applicable. You will be able to track the status of your request via TownSq.</w:t>
      </w:r>
    </w:p>
    <w:p w14:paraId="26247E61" w14:textId="77777777" w:rsidR="000579B9" w:rsidRPr="00C03C1F" w:rsidRDefault="000579B9" w:rsidP="000579B9">
      <w:pPr>
        <w:spacing w:before="100" w:beforeAutospacing="1" w:after="100" w:afterAutospacing="1"/>
        <w:jc w:val="both"/>
        <w:rPr>
          <w:rFonts w:asciiTheme="minorHAnsi" w:hAnsiTheme="minorHAnsi" w:cstheme="minorHAnsi"/>
          <w:color w:val="000000" w:themeColor="text1"/>
        </w:rPr>
      </w:pPr>
      <w:r w:rsidRPr="00C03C1F">
        <w:rPr>
          <w:rFonts w:asciiTheme="minorHAnsi" w:hAnsiTheme="minorHAnsi" w:cstheme="minorHAnsi"/>
          <w:color w:val="000000" w:themeColor="text1"/>
        </w:rPr>
        <w:t xml:space="preserve">You may also report a common area maintenance issue to our Customer Service Department at </w:t>
      </w:r>
      <w:hyperlink r:id="rId16" w:history="1">
        <w:r w:rsidRPr="00C03C1F">
          <w:rPr>
            <w:rStyle w:val="Hyperlink"/>
            <w:rFonts w:asciiTheme="minorHAnsi" w:hAnsiTheme="minorHAnsi" w:cstheme="minorHAnsi"/>
          </w:rPr>
          <w:t>info@goodwintx.com</w:t>
        </w:r>
      </w:hyperlink>
      <w:r w:rsidRPr="00C03C1F">
        <w:rPr>
          <w:rFonts w:asciiTheme="minorHAnsi" w:hAnsiTheme="minorHAnsi" w:cstheme="minorHAnsi"/>
          <w:color w:val="000000" w:themeColor="text1"/>
        </w:rPr>
        <w:t xml:space="preserve"> or by phone at 855-289-6007. </w:t>
      </w:r>
    </w:p>
    <w:p w14:paraId="4326D4D5" w14:textId="77777777" w:rsidR="000579B9" w:rsidRPr="00460F7A" w:rsidRDefault="000579B9" w:rsidP="000579B9">
      <w:pPr>
        <w:spacing w:before="100" w:beforeAutospacing="1" w:after="100" w:afterAutospacing="1"/>
        <w:jc w:val="both"/>
        <w:rPr>
          <w:rFonts w:cstheme="minorHAnsi"/>
          <w:b/>
          <w:bCs/>
          <w:sz w:val="28"/>
          <w:szCs w:val="28"/>
        </w:rPr>
      </w:pPr>
      <w:r w:rsidRPr="00460F7A">
        <w:rPr>
          <w:rFonts w:asciiTheme="minorHAnsi" w:hAnsiTheme="minorHAnsi" w:cstheme="minorHAnsi"/>
          <w:b/>
          <w:bCs/>
        </w:rPr>
        <w:t>How do I get a mailbox key?</w:t>
      </w:r>
    </w:p>
    <w:p w14:paraId="790F5C4E" w14:textId="271DF403" w:rsidR="000579B9" w:rsidRPr="00C03C1F" w:rsidRDefault="000579B9" w:rsidP="000579B9">
      <w:pPr>
        <w:spacing w:before="100" w:beforeAutospacing="1" w:after="100" w:afterAutospacing="1"/>
        <w:jc w:val="both"/>
        <w:rPr>
          <w:rFonts w:asciiTheme="minorHAnsi" w:hAnsiTheme="minorHAnsi" w:cstheme="minorHAnsi"/>
          <w:b/>
          <w:bCs/>
        </w:rPr>
      </w:pPr>
      <w:r w:rsidRPr="00C03C1F">
        <w:rPr>
          <w:rFonts w:asciiTheme="minorHAnsi" w:hAnsiTheme="minorHAnsi" w:cstheme="minorBidi"/>
          <w:color w:val="000000" w:themeColor="text1"/>
        </w:rPr>
        <w:t xml:space="preserve">Please contact your local United States Postal Center for instructions on obtaining your mailbox key. </w:t>
      </w:r>
    </w:p>
    <w:p w14:paraId="3599A120" w14:textId="77777777" w:rsidR="00460F7A" w:rsidRDefault="00460F7A" w:rsidP="000579B9">
      <w:pPr>
        <w:jc w:val="both"/>
        <w:rPr>
          <w:rFonts w:asciiTheme="minorHAnsi" w:hAnsiTheme="minorHAnsi" w:cstheme="minorHAnsi"/>
          <w:b/>
          <w:bCs/>
          <w:sz w:val="36"/>
          <w:szCs w:val="36"/>
        </w:rPr>
      </w:pPr>
    </w:p>
    <w:p w14:paraId="2C20C7D5" w14:textId="77777777" w:rsidR="00460F7A" w:rsidRDefault="00460F7A" w:rsidP="000579B9">
      <w:pPr>
        <w:jc w:val="both"/>
        <w:rPr>
          <w:rFonts w:asciiTheme="minorHAnsi" w:hAnsiTheme="minorHAnsi" w:cstheme="minorHAnsi"/>
          <w:b/>
          <w:bCs/>
          <w:sz w:val="36"/>
          <w:szCs w:val="36"/>
        </w:rPr>
      </w:pPr>
    </w:p>
    <w:p w14:paraId="6D5892E4" w14:textId="77777777" w:rsidR="00460F7A" w:rsidRDefault="00460F7A" w:rsidP="000579B9">
      <w:pPr>
        <w:jc w:val="both"/>
        <w:rPr>
          <w:rFonts w:asciiTheme="minorHAnsi" w:hAnsiTheme="minorHAnsi" w:cstheme="minorHAnsi"/>
          <w:b/>
          <w:bCs/>
          <w:sz w:val="36"/>
          <w:szCs w:val="36"/>
        </w:rPr>
      </w:pPr>
    </w:p>
    <w:p w14:paraId="5D5502E9" w14:textId="0A6DD38A" w:rsidR="000579B9" w:rsidRPr="00460F7A" w:rsidRDefault="000579B9" w:rsidP="000579B9">
      <w:pPr>
        <w:jc w:val="both"/>
        <w:rPr>
          <w:rFonts w:asciiTheme="minorHAnsi" w:hAnsiTheme="minorHAnsi" w:cstheme="minorHAnsi"/>
          <w:sz w:val="36"/>
          <w:szCs w:val="36"/>
        </w:rPr>
      </w:pPr>
      <w:r w:rsidRPr="00460F7A">
        <w:rPr>
          <w:rFonts w:asciiTheme="minorHAnsi" w:hAnsiTheme="minorHAnsi" w:cstheme="minorHAnsi"/>
          <w:b/>
          <w:bCs/>
          <w:sz w:val="36"/>
          <w:szCs w:val="36"/>
        </w:rPr>
        <w:lastRenderedPageBreak/>
        <w:t>Compliance</w:t>
      </w:r>
    </w:p>
    <w:p w14:paraId="798A6435" w14:textId="77777777" w:rsidR="000579B9" w:rsidRPr="00460F7A" w:rsidRDefault="000579B9" w:rsidP="000579B9">
      <w:pPr>
        <w:spacing w:before="100" w:beforeAutospacing="1" w:after="100" w:afterAutospacing="1"/>
        <w:jc w:val="both"/>
        <w:rPr>
          <w:rFonts w:asciiTheme="minorHAnsi" w:hAnsiTheme="minorHAnsi" w:cstheme="minorHAnsi"/>
          <w:b/>
          <w:bCs/>
        </w:rPr>
      </w:pPr>
      <w:r w:rsidRPr="00460F7A">
        <w:rPr>
          <w:rFonts w:asciiTheme="minorHAnsi" w:hAnsiTheme="minorHAnsi" w:cstheme="minorHAnsi"/>
          <w:b/>
          <w:bCs/>
        </w:rPr>
        <w:t>I just received a violation notice. Who can I talk to about it?</w:t>
      </w:r>
    </w:p>
    <w:p w14:paraId="1EA1407E" w14:textId="2DB450BE" w:rsidR="000579B9" w:rsidRPr="00C03C1F" w:rsidRDefault="000579B9" w:rsidP="000579B9">
      <w:pPr>
        <w:spacing w:before="100" w:beforeAutospacing="1" w:after="100" w:afterAutospacing="1"/>
        <w:jc w:val="both"/>
        <w:rPr>
          <w:rFonts w:asciiTheme="minorHAnsi" w:hAnsiTheme="minorHAnsi" w:cstheme="minorHAnsi"/>
          <w:b/>
          <w:bCs/>
        </w:rPr>
      </w:pPr>
      <w:r w:rsidRPr="00C03C1F">
        <w:rPr>
          <w:rFonts w:asciiTheme="minorHAnsi" w:hAnsiTheme="minorHAnsi" w:cstheme="minorHAnsi"/>
        </w:rPr>
        <w:t xml:space="preserve">Covenant violation related inquiries can be directed to our Compliance Department at </w:t>
      </w:r>
      <w:hyperlink r:id="rId17" w:history="1">
        <w:r w:rsidRPr="00C03C1F">
          <w:rPr>
            <w:rStyle w:val="Hyperlink"/>
            <w:rFonts w:asciiTheme="minorHAnsi" w:hAnsiTheme="minorHAnsi" w:cstheme="minorHAnsi"/>
          </w:rPr>
          <w:t>compliance@goodwintx.com</w:t>
        </w:r>
      </w:hyperlink>
      <w:r w:rsidRPr="00C03C1F">
        <w:rPr>
          <w:rFonts w:asciiTheme="minorHAnsi" w:hAnsiTheme="minorHAnsi" w:cstheme="minorHAnsi"/>
        </w:rPr>
        <w:t xml:space="preserve">. Additional contact information is available on the notice you received.  </w:t>
      </w:r>
    </w:p>
    <w:p w14:paraId="2B33DED7" w14:textId="006EEC93" w:rsidR="000579B9" w:rsidRPr="00460F7A" w:rsidRDefault="000579B9" w:rsidP="000579B9">
      <w:pPr>
        <w:spacing w:before="100" w:beforeAutospacing="1" w:after="100" w:afterAutospacing="1"/>
        <w:jc w:val="both"/>
        <w:rPr>
          <w:rFonts w:asciiTheme="minorHAnsi" w:hAnsiTheme="minorHAnsi" w:cstheme="minorHAnsi"/>
          <w:b/>
          <w:bCs/>
        </w:rPr>
      </w:pPr>
      <w:r w:rsidRPr="00460F7A">
        <w:rPr>
          <w:rFonts w:asciiTheme="minorHAnsi" w:hAnsiTheme="minorHAnsi" w:cstheme="minorHAnsi"/>
          <w:b/>
          <w:bCs/>
        </w:rPr>
        <w:t xml:space="preserve">I need to report </w:t>
      </w:r>
      <w:r w:rsidR="00C03C1F">
        <w:rPr>
          <w:rFonts w:asciiTheme="minorHAnsi" w:hAnsiTheme="minorHAnsi" w:cstheme="minorHAnsi"/>
          <w:b/>
          <w:bCs/>
        </w:rPr>
        <w:t>a compliance issue</w:t>
      </w:r>
      <w:r w:rsidRPr="00460F7A">
        <w:rPr>
          <w:rFonts w:asciiTheme="minorHAnsi" w:hAnsiTheme="minorHAnsi" w:cstheme="minorHAnsi"/>
          <w:b/>
          <w:bCs/>
        </w:rPr>
        <w:t>. </w:t>
      </w:r>
      <w:r w:rsidR="00C03C1F">
        <w:rPr>
          <w:rFonts w:asciiTheme="minorHAnsi" w:hAnsiTheme="minorHAnsi" w:cstheme="minorHAnsi"/>
          <w:b/>
          <w:bCs/>
        </w:rPr>
        <w:t>How do I submit this report?</w:t>
      </w:r>
    </w:p>
    <w:p w14:paraId="7FF8B95D" w14:textId="2034F31F" w:rsidR="000579B9" w:rsidRPr="00C03C1F" w:rsidRDefault="000579B9" w:rsidP="000579B9">
      <w:pPr>
        <w:spacing w:before="100" w:beforeAutospacing="1" w:after="100" w:afterAutospacing="1"/>
        <w:jc w:val="both"/>
        <w:rPr>
          <w:rFonts w:asciiTheme="minorHAnsi" w:hAnsiTheme="minorHAnsi" w:cstheme="minorHAnsi"/>
        </w:rPr>
      </w:pPr>
      <w:r w:rsidRPr="00C03C1F">
        <w:rPr>
          <w:rFonts w:asciiTheme="minorHAnsi" w:hAnsiTheme="minorHAnsi" w:cstheme="minorHAnsi"/>
          <w:color w:val="000000" w:themeColor="text1"/>
        </w:rPr>
        <w:t xml:space="preserve">Please submit a request via </w:t>
      </w:r>
      <w:hyperlink r:id="rId18" w:history="1">
        <w:proofErr w:type="spellStart"/>
        <w:r w:rsidRPr="00C03C1F">
          <w:rPr>
            <w:rStyle w:val="Hyperlink"/>
            <w:rFonts w:asciiTheme="minorHAnsi" w:hAnsiTheme="minorHAnsi" w:cstheme="minorHAnsi"/>
          </w:rPr>
          <w:t>TownSq</w:t>
        </w:r>
        <w:proofErr w:type="spellEnd"/>
      </w:hyperlink>
      <w:r w:rsidRPr="00C03C1F">
        <w:rPr>
          <w:rFonts w:asciiTheme="minorHAnsi" w:hAnsiTheme="minorHAnsi" w:cstheme="minorHAnsi"/>
          <w:color w:val="000000" w:themeColor="text1"/>
        </w:rPr>
        <w:t xml:space="preserve"> and include a picture and as much detail as possible where applicable. Requests submitted via TownSq are only visible by members of management and the Board of Directors. </w:t>
      </w:r>
    </w:p>
    <w:p w14:paraId="03EC2E22" w14:textId="543711A7" w:rsidR="000579B9" w:rsidRPr="00460F7A" w:rsidRDefault="000579B9" w:rsidP="000579B9">
      <w:pPr>
        <w:spacing w:before="100" w:beforeAutospacing="1" w:after="100" w:afterAutospacing="1"/>
        <w:jc w:val="both"/>
        <w:rPr>
          <w:rFonts w:asciiTheme="minorHAnsi" w:hAnsiTheme="minorHAnsi" w:cstheme="minorHAnsi"/>
          <w:b/>
          <w:bCs/>
        </w:rPr>
      </w:pPr>
      <w:r w:rsidRPr="00460F7A">
        <w:rPr>
          <w:rFonts w:asciiTheme="minorHAnsi" w:hAnsiTheme="minorHAnsi" w:cstheme="minorHAnsi"/>
          <w:b/>
          <w:bCs/>
        </w:rPr>
        <w:t xml:space="preserve">When does </w:t>
      </w:r>
      <w:r w:rsidR="00C03C1F">
        <w:rPr>
          <w:rFonts w:asciiTheme="minorHAnsi" w:hAnsiTheme="minorHAnsi" w:cstheme="minorHAnsi"/>
          <w:b/>
          <w:bCs/>
        </w:rPr>
        <w:t>the</w:t>
      </w:r>
      <w:r w:rsidRPr="00460F7A">
        <w:rPr>
          <w:rFonts w:asciiTheme="minorHAnsi" w:hAnsiTheme="minorHAnsi" w:cstheme="minorHAnsi"/>
          <w:b/>
          <w:bCs/>
        </w:rPr>
        <w:t xml:space="preserve"> compliance driver come through our community?</w:t>
      </w:r>
    </w:p>
    <w:p w14:paraId="16B27FE2" w14:textId="77777777" w:rsidR="000579B9" w:rsidRPr="00C03C1F" w:rsidRDefault="000579B9" w:rsidP="000579B9">
      <w:pPr>
        <w:spacing w:before="100" w:beforeAutospacing="1" w:after="100" w:afterAutospacing="1"/>
        <w:jc w:val="both"/>
        <w:rPr>
          <w:rFonts w:asciiTheme="minorHAnsi" w:hAnsiTheme="minorHAnsi" w:cstheme="minorHAnsi"/>
        </w:rPr>
      </w:pPr>
      <w:r w:rsidRPr="00C03C1F">
        <w:rPr>
          <w:rFonts w:asciiTheme="minorHAnsi" w:hAnsiTheme="minorHAnsi" w:cstheme="minorHAnsi"/>
        </w:rPr>
        <w:t xml:space="preserve">The schedule will vary, but our compliance drivers typically visit the community on a bi-weekly basis. Spot inspections are also completed. </w:t>
      </w:r>
    </w:p>
    <w:p w14:paraId="58E0B70C" w14:textId="77777777" w:rsidR="000579B9" w:rsidRPr="00460F7A" w:rsidRDefault="000579B9" w:rsidP="000579B9">
      <w:pPr>
        <w:spacing w:before="100" w:beforeAutospacing="1" w:after="100" w:afterAutospacing="1"/>
        <w:jc w:val="both"/>
        <w:rPr>
          <w:rFonts w:asciiTheme="minorHAnsi" w:hAnsiTheme="minorHAnsi" w:cstheme="minorHAnsi"/>
          <w:b/>
          <w:bCs/>
        </w:rPr>
      </w:pPr>
      <w:r w:rsidRPr="00460F7A">
        <w:rPr>
          <w:rFonts w:asciiTheme="minorHAnsi" w:hAnsiTheme="minorHAnsi" w:cstheme="minorHAnsi"/>
          <w:b/>
          <w:bCs/>
        </w:rPr>
        <w:t>Is there a list of do's and don'ts I can give to my tenant?</w:t>
      </w:r>
    </w:p>
    <w:p w14:paraId="3FDB3F2C" w14:textId="148F67BA" w:rsidR="000579B9" w:rsidRPr="00C03C1F" w:rsidRDefault="000579B9" w:rsidP="00460F7A">
      <w:pPr>
        <w:rPr>
          <w:rFonts w:asciiTheme="minorHAnsi" w:hAnsiTheme="minorHAnsi" w:cstheme="minorHAnsi"/>
        </w:rPr>
      </w:pPr>
      <w:r w:rsidRPr="00C03C1F">
        <w:rPr>
          <w:rFonts w:asciiTheme="minorHAnsi" w:hAnsiTheme="minorHAnsi" w:cstheme="minorHAnsi"/>
        </w:rPr>
        <w:t xml:space="preserve">A copy of the community’s Covenants, Conditions and Restrictions </w:t>
      </w:r>
      <w:r w:rsidR="00460F7A" w:rsidRPr="00C03C1F">
        <w:rPr>
          <w:rFonts w:asciiTheme="minorHAnsi" w:hAnsiTheme="minorHAnsi" w:cstheme="minorHAnsi"/>
        </w:rPr>
        <w:t xml:space="preserve">(CCRs) </w:t>
      </w:r>
      <w:r w:rsidRPr="00C03C1F">
        <w:rPr>
          <w:rFonts w:asciiTheme="minorHAnsi" w:hAnsiTheme="minorHAnsi" w:cstheme="minorHAnsi"/>
        </w:rPr>
        <w:t xml:space="preserve">can be found on </w:t>
      </w:r>
      <w:r w:rsidR="00460F7A" w:rsidRPr="00C03C1F">
        <w:rPr>
          <w:rFonts w:asciiTheme="minorHAnsi" w:hAnsiTheme="minorHAnsi" w:cstheme="minorHAnsi"/>
        </w:rPr>
        <w:t xml:space="preserve">the </w:t>
      </w:r>
      <w:r w:rsidRPr="00C03C1F">
        <w:rPr>
          <w:rFonts w:asciiTheme="minorHAnsi" w:hAnsiTheme="minorHAnsi" w:cstheme="minorHAnsi"/>
        </w:rPr>
        <w:t xml:space="preserve">community’s website by visiting </w:t>
      </w:r>
      <w:hyperlink r:id="rId19" w:history="1">
        <w:r w:rsidR="00460F7A" w:rsidRPr="00C03C1F">
          <w:rPr>
            <w:rStyle w:val="Hyperlink"/>
            <w:rFonts w:asciiTheme="minorHAnsi" w:hAnsiTheme="minorHAnsi" w:cstheme="minorHAnsi"/>
          </w:rPr>
          <w:t>https://www.oakbrookroundrock.com/association-documents</w:t>
        </w:r>
      </w:hyperlink>
      <w:r w:rsidR="00460F7A" w:rsidRPr="00C03C1F">
        <w:rPr>
          <w:rFonts w:asciiTheme="minorHAnsi" w:hAnsiTheme="minorHAnsi" w:cstheme="minorHAnsi"/>
        </w:rPr>
        <w:t>.</w:t>
      </w:r>
    </w:p>
    <w:p w14:paraId="5C8B10C7" w14:textId="77777777" w:rsidR="00460F7A" w:rsidRPr="00460F7A" w:rsidRDefault="00460F7A" w:rsidP="00460F7A">
      <w:pPr>
        <w:rPr>
          <w:rFonts w:asciiTheme="minorHAnsi" w:hAnsiTheme="minorHAnsi" w:cstheme="minorHAnsi"/>
        </w:rPr>
      </w:pPr>
    </w:p>
    <w:p w14:paraId="12F7CCED" w14:textId="77777777" w:rsidR="00C03C1F" w:rsidRDefault="00C03C1F" w:rsidP="000579B9">
      <w:pPr>
        <w:jc w:val="both"/>
        <w:rPr>
          <w:rFonts w:asciiTheme="minorHAnsi" w:hAnsiTheme="minorHAnsi" w:cstheme="minorHAnsi"/>
          <w:b/>
          <w:bCs/>
          <w:sz w:val="36"/>
          <w:szCs w:val="36"/>
        </w:rPr>
      </w:pPr>
    </w:p>
    <w:p w14:paraId="1AF0C29D" w14:textId="617CFCB6" w:rsidR="000579B9" w:rsidRPr="000579B9" w:rsidRDefault="000579B9" w:rsidP="000579B9">
      <w:pPr>
        <w:jc w:val="both"/>
        <w:rPr>
          <w:rFonts w:asciiTheme="minorHAnsi" w:hAnsiTheme="minorHAnsi" w:cstheme="minorHAnsi"/>
          <w:sz w:val="36"/>
          <w:szCs w:val="36"/>
        </w:rPr>
      </w:pPr>
      <w:r w:rsidRPr="000579B9">
        <w:rPr>
          <w:rFonts w:asciiTheme="minorHAnsi" w:hAnsiTheme="minorHAnsi" w:cstheme="minorHAnsi"/>
          <w:b/>
          <w:bCs/>
          <w:sz w:val="36"/>
          <w:szCs w:val="36"/>
        </w:rPr>
        <w:t>Documents</w:t>
      </w:r>
    </w:p>
    <w:p w14:paraId="2166B09E" w14:textId="77777777" w:rsidR="000579B9" w:rsidRPr="002C1D07" w:rsidRDefault="000579B9" w:rsidP="000579B9">
      <w:pPr>
        <w:spacing w:before="100" w:beforeAutospacing="1" w:after="100" w:afterAutospacing="1"/>
        <w:jc w:val="both"/>
        <w:rPr>
          <w:rFonts w:asciiTheme="minorHAnsi" w:hAnsiTheme="minorHAnsi" w:cstheme="minorHAnsi"/>
          <w:b/>
          <w:bCs/>
        </w:rPr>
      </w:pPr>
      <w:r w:rsidRPr="002C1D07">
        <w:rPr>
          <w:rFonts w:asciiTheme="minorHAnsi" w:hAnsiTheme="minorHAnsi" w:cstheme="minorHAnsi"/>
          <w:b/>
          <w:bCs/>
        </w:rPr>
        <w:t>Where can I find the governing documents of the association?</w:t>
      </w:r>
    </w:p>
    <w:p w14:paraId="2BAD6BBA" w14:textId="77777777" w:rsidR="002C1D07" w:rsidRPr="00C03C1F" w:rsidRDefault="000579B9" w:rsidP="002C1D07">
      <w:pPr>
        <w:rPr>
          <w:rFonts w:asciiTheme="minorHAnsi" w:hAnsiTheme="minorHAnsi" w:cstheme="minorHAnsi"/>
        </w:rPr>
      </w:pPr>
      <w:r w:rsidRPr="00C03C1F">
        <w:rPr>
          <w:rFonts w:asciiTheme="minorHAnsi" w:hAnsiTheme="minorHAnsi" w:cstheme="minorHAnsi"/>
        </w:rPr>
        <w:t xml:space="preserve">A copy of the community’s governing documents can be found on </w:t>
      </w:r>
      <w:r w:rsidR="002C1D07" w:rsidRPr="00C03C1F">
        <w:rPr>
          <w:rFonts w:asciiTheme="minorHAnsi" w:hAnsiTheme="minorHAnsi" w:cstheme="minorHAnsi"/>
        </w:rPr>
        <w:t>our</w:t>
      </w:r>
      <w:r w:rsidRPr="00C03C1F">
        <w:rPr>
          <w:rFonts w:asciiTheme="minorHAnsi" w:hAnsiTheme="minorHAnsi" w:cstheme="minorHAnsi"/>
        </w:rPr>
        <w:t xml:space="preserve"> community’s website by visiting </w:t>
      </w:r>
      <w:hyperlink r:id="rId20" w:history="1">
        <w:r w:rsidR="002C1D07" w:rsidRPr="00C03C1F">
          <w:rPr>
            <w:rStyle w:val="Hyperlink"/>
            <w:rFonts w:asciiTheme="minorHAnsi" w:hAnsiTheme="minorHAnsi" w:cstheme="minorHAnsi"/>
          </w:rPr>
          <w:t>https://www.oakbrookroundrock.com/association-documents</w:t>
        </w:r>
      </w:hyperlink>
    </w:p>
    <w:p w14:paraId="1187606C" w14:textId="77777777" w:rsidR="002C1D07" w:rsidRDefault="002C1D07" w:rsidP="000579B9">
      <w:pPr>
        <w:jc w:val="both"/>
        <w:rPr>
          <w:rFonts w:cstheme="minorHAnsi"/>
          <w:i/>
          <w:iCs/>
        </w:rPr>
      </w:pPr>
    </w:p>
    <w:p w14:paraId="143C48F7" w14:textId="77777777" w:rsidR="00460F7A" w:rsidRDefault="00460F7A" w:rsidP="000579B9">
      <w:pPr>
        <w:jc w:val="both"/>
        <w:rPr>
          <w:rFonts w:asciiTheme="minorHAnsi" w:hAnsiTheme="minorHAnsi" w:cstheme="minorHAnsi"/>
          <w:b/>
          <w:bCs/>
          <w:sz w:val="36"/>
          <w:szCs w:val="36"/>
        </w:rPr>
      </w:pPr>
    </w:p>
    <w:p w14:paraId="7A96DCBE" w14:textId="77777777" w:rsidR="00460F7A" w:rsidRDefault="00460F7A" w:rsidP="000579B9">
      <w:pPr>
        <w:jc w:val="both"/>
        <w:rPr>
          <w:rFonts w:asciiTheme="minorHAnsi" w:hAnsiTheme="minorHAnsi" w:cstheme="minorHAnsi"/>
          <w:b/>
          <w:bCs/>
          <w:sz w:val="36"/>
          <w:szCs w:val="36"/>
        </w:rPr>
      </w:pPr>
    </w:p>
    <w:p w14:paraId="624F3E08" w14:textId="77777777" w:rsidR="00460F7A" w:rsidRDefault="00460F7A" w:rsidP="000579B9">
      <w:pPr>
        <w:jc w:val="both"/>
        <w:rPr>
          <w:rFonts w:asciiTheme="minorHAnsi" w:hAnsiTheme="minorHAnsi" w:cstheme="minorHAnsi"/>
          <w:b/>
          <w:bCs/>
          <w:sz w:val="36"/>
          <w:szCs w:val="36"/>
        </w:rPr>
      </w:pPr>
    </w:p>
    <w:p w14:paraId="78B3136D" w14:textId="77777777" w:rsidR="00460F7A" w:rsidRDefault="00460F7A" w:rsidP="000579B9">
      <w:pPr>
        <w:jc w:val="both"/>
        <w:rPr>
          <w:rFonts w:asciiTheme="minorHAnsi" w:hAnsiTheme="minorHAnsi" w:cstheme="minorHAnsi"/>
          <w:b/>
          <w:bCs/>
          <w:sz w:val="36"/>
          <w:szCs w:val="36"/>
        </w:rPr>
      </w:pPr>
    </w:p>
    <w:p w14:paraId="740FCD4A" w14:textId="77777777" w:rsidR="00460F7A" w:rsidRDefault="00460F7A" w:rsidP="000579B9">
      <w:pPr>
        <w:jc w:val="both"/>
        <w:rPr>
          <w:rFonts w:asciiTheme="minorHAnsi" w:hAnsiTheme="minorHAnsi" w:cstheme="minorHAnsi"/>
          <w:b/>
          <w:bCs/>
          <w:sz w:val="36"/>
          <w:szCs w:val="36"/>
        </w:rPr>
      </w:pPr>
    </w:p>
    <w:p w14:paraId="453A7F75" w14:textId="77777777" w:rsidR="00460F7A" w:rsidRDefault="00460F7A" w:rsidP="000579B9">
      <w:pPr>
        <w:jc w:val="both"/>
        <w:rPr>
          <w:rFonts w:asciiTheme="minorHAnsi" w:hAnsiTheme="minorHAnsi" w:cstheme="minorHAnsi"/>
          <w:b/>
          <w:bCs/>
          <w:sz w:val="36"/>
          <w:szCs w:val="36"/>
        </w:rPr>
      </w:pPr>
    </w:p>
    <w:p w14:paraId="45D5D651" w14:textId="77777777" w:rsidR="00460F7A" w:rsidRDefault="00460F7A" w:rsidP="000579B9">
      <w:pPr>
        <w:jc w:val="both"/>
        <w:rPr>
          <w:rFonts w:asciiTheme="minorHAnsi" w:hAnsiTheme="minorHAnsi" w:cstheme="minorHAnsi"/>
          <w:b/>
          <w:bCs/>
          <w:sz w:val="36"/>
          <w:szCs w:val="36"/>
        </w:rPr>
      </w:pPr>
    </w:p>
    <w:p w14:paraId="7E3EC0B6" w14:textId="378BCD19" w:rsidR="000579B9" w:rsidRPr="000579B9" w:rsidRDefault="000579B9" w:rsidP="000579B9">
      <w:pPr>
        <w:jc w:val="both"/>
        <w:rPr>
          <w:rFonts w:asciiTheme="minorHAnsi" w:hAnsiTheme="minorHAnsi" w:cstheme="minorHAnsi"/>
          <w:sz w:val="36"/>
          <w:szCs w:val="36"/>
        </w:rPr>
      </w:pPr>
      <w:r w:rsidRPr="000579B9">
        <w:rPr>
          <w:rFonts w:asciiTheme="minorHAnsi" w:hAnsiTheme="minorHAnsi" w:cstheme="minorHAnsi"/>
          <w:b/>
          <w:bCs/>
          <w:sz w:val="36"/>
          <w:szCs w:val="36"/>
        </w:rPr>
        <w:lastRenderedPageBreak/>
        <w:t>Financial</w:t>
      </w:r>
    </w:p>
    <w:p w14:paraId="4874050C" w14:textId="77777777" w:rsidR="000579B9" w:rsidRPr="00460F7A" w:rsidRDefault="000579B9" w:rsidP="000579B9">
      <w:pPr>
        <w:spacing w:before="100" w:beforeAutospacing="1" w:after="100" w:afterAutospacing="1"/>
        <w:jc w:val="both"/>
        <w:rPr>
          <w:rFonts w:asciiTheme="minorHAnsi" w:hAnsiTheme="minorHAnsi" w:cstheme="minorHAnsi"/>
          <w:b/>
          <w:bCs/>
        </w:rPr>
      </w:pPr>
      <w:r w:rsidRPr="00460F7A">
        <w:rPr>
          <w:rFonts w:asciiTheme="minorHAnsi" w:hAnsiTheme="minorHAnsi" w:cstheme="minorHAnsi"/>
          <w:b/>
          <w:bCs/>
        </w:rPr>
        <w:t>What is my balance?</w:t>
      </w:r>
    </w:p>
    <w:p w14:paraId="25F26BD0" w14:textId="477D6EC6" w:rsidR="000579B9" w:rsidRPr="00C03C1F" w:rsidRDefault="000579B9" w:rsidP="000579B9">
      <w:pPr>
        <w:pStyle w:val="NoSpacing"/>
        <w:jc w:val="both"/>
        <w:rPr>
          <w:sz w:val="24"/>
          <w:szCs w:val="24"/>
        </w:rPr>
      </w:pPr>
      <w:r w:rsidRPr="00C03C1F">
        <w:rPr>
          <w:rFonts w:eastAsia="Times New Roman" w:cstheme="minorHAnsi"/>
          <w:sz w:val="24"/>
          <w:szCs w:val="24"/>
        </w:rPr>
        <w:t xml:space="preserve">You can view your account balance by logging in to </w:t>
      </w:r>
      <w:hyperlink r:id="rId21" w:history="1">
        <w:r w:rsidRPr="00C03C1F">
          <w:rPr>
            <w:rStyle w:val="Hyperlink"/>
            <w:rFonts w:eastAsia="Times New Roman" w:cstheme="minorHAnsi"/>
            <w:sz w:val="24"/>
            <w:szCs w:val="24"/>
          </w:rPr>
          <w:t>TownSq</w:t>
        </w:r>
      </w:hyperlink>
      <w:r w:rsidRPr="00C03C1F">
        <w:rPr>
          <w:rFonts w:eastAsia="Times New Roman" w:cstheme="minorHAnsi"/>
          <w:sz w:val="24"/>
          <w:szCs w:val="24"/>
        </w:rPr>
        <w:t xml:space="preserve">. You may also request your balance by contacting our Customer Service team </w:t>
      </w:r>
      <w:r w:rsidRPr="00C03C1F">
        <w:rPr>
          <w:sz w:val="24"/>
          <w:szCs w:val="24"/>
        </w:rPr>
        <w:t xml:space="preserve">Monday-Friday, 8:00 AM-6:00 PM by phone, 855-289-6007, or via email at info@goodwintx.com. Live Chat is available on our website at </w:t>
      </w:r>
      <w:hyperlink r:id="rId22" w:history="1">
        <w:r w:rsidRPr="00C03C1F">
          <w:rPr>
            <w:rStyle w:val="Hyperlink"/>
            <w:sz w:val="24"/>
            <w:szCs w:val="24"/>
          </w:rPr>
          <w:t>www.goodwintx.com</w:t>
        </w:r>
      </w:hyperlink>
      <w:r w:rsidR="00C03C1F">
        <w:rPr>
          <w:rStyle w:val="Hyperlink"/>
          <w:sz w:val="24"/>
          <w:szCs w:val="24"/>
        </w:rPr>
        <w:t>.</w:t>
      </w:r>
    </w:p>
    <w:p w14:paraId="601EC4DB" w14:textId="77777777" w:rsidR="000579B9" w:rsidRPr="00460F7A" w:rsidRDefault="000579B9" w:rsidP="000579B9">
      <w:pPr>
        <w:spacing w:before="100" w:beforeAutospacing="1" w:after="100" w:afterAutospacing="1"/>
        <w:jc w:val="both"/>
        <w:rPr>
          <w:rFonts w:asciiTheme="minorHAnsi" w:hAnsiTheme="minorHAnsi" w:cstheme="minorHAnsi"/>
          <w:b/>
          <w:bCs/>
        </w:rPr>
      </w:pPr>
      <w:r w:rsidRPr="00460F7A">
        <w:rPr>
          <w:rFonts w:asciiTheme="minorHAnsi" w:hAnsiTheme="minorHAnsi" w:cstheme="minorHAnsi"/>
          <w:b/>
          <w:bCs/>
        </w:rPr>
        <w:t>How do I pay my assessment?</w:t>
      </w:r>
    </w:p>
    <w:p w14:paraId="1772EB8A" w14:textId="77777777" w:rsidR="000579B9" w:rsidRPr="00460F7A" w:rsidRDefault="000579B9" w:rsidP="000579B9">
      <w:pPr>
        <w:pStyle w:val="NoSpacing"/>
        <w:jc w:val="both"/>
        <w:rPr>
          <w:rFonts w:cstheme="minorHAnsi"/>
          <w:sz w:val="24"/>
          <w:szCs w:val="24"/>
        </w:rPr>
      </w:pPr>
      <w:r w:rsidRPr="00460F7A">
        <w:rPr>
          <w:rFonts w:cstheme="minorHAnsi"/>
          <w:sz w:val="24"/>
          <w:szCs w:val="24"/>
        </w:rPr>
        <w:t>For your convenience, we offer several payment options:</w:t>
      </w:r>
    </w:p>
    <w:p w14:paraId="2EC2C8C7" w14:textId="77777777" w:rsidR="000579B9" w:rsidRPr="00460F7A" w:rsidRDefault="000579B9" w:rsidP="000579B9">
      <w:pPr>
        <w:shd w:val="clear" w:color="auto" w:fill="FFFFFF"/>
        <w:jc w:val="both"/>
        <w:rPr>
          <w:rFonts w:asciiTheme="minorHAnsi" w:hAnsiTheme="minorHAnsi" w:cstheme="minorHAnsi"/>
          <w:color w:val="252423"/>
          <w:u w:val="single"/>
        </w:rPr>
      </w:pPr>
    </w:p>
    <w:p w14:paraId="019D4440" w14:textId="77777777" w:rsidR="000579B9" w:rsidRPr="00460F7A" w:rsidRDefault="000579B9" w:rsidP="000579B9">
      <w:pPr>
        <w:shd w:val="clear" w:color="auto" w:fill="FFFFFF"/>
        <w:ind w:firstLine="720"/>
        <w:jc w:val="both"/>
        <w:rPr>
          <w:rFonts w:asciiTheme="minorHAnsi" w:hAnsiTheme="minorHAnsi" w:cstheme="minorHAnsi"/>
          <w:color w:val="252423"/>
        </w:rPr>
      </w:pPr>
      <w:r w:rsidRPr="00460F7A">
        <w:rPr>
          <w:rFonts w:asciiTheme="minorHAnsi" w:hAnsiTheme="minorHAnsi" w:cstheme="minorHAnsi"/>
          <w:color w:val="252423"/>
          <w:u w:val="single"/>
        </w:rPr>
        <w:t>Option 1: Mail-In Your Payment</w:t>
      </w:r>
      <w:r w:rsidRPr="00460F7A">
        <w:rPr>
          <w:rFonts w:asciiTheme="minorHAnsi" w:hAnsiTheme="minorHAnsi" w:cstheme="minorHAnsi"/>
          <w:noProof/>
        </w:rPr>
        <w:t xml:space="preserve"> to the following address:</w:t>
      </w:r>
    </w:p>
    <w:p w14:paraId="09500972" w14:textId="77777777" w:rsidR="000579B9" w:rsidRPr="00460F7A" w:rsidRDefault="000579B9" w:rsidP="000579B9">
      <w:pPr>
        <w:overflowPunct w:val="0"/>
        <w:autoSpaceDE w:val="0"/>
        <w:autoSpaceDN w:val="0"/>
        <w:adjustRightInd w:val="0"/>
        <w:jc w:val="both"/>
        <w:rPr>
          <w:rFonts w:asciiTheme="minorHAnsi" w:hAnsiTheme="minorHAnsi" w:cstheme="minorHAnsi"/>
          <w:noProof/>
        </w:rPr>
      </w:pPr>
    </w:p>
    <w:p w14:paraId="5E8704C0" w14:textId="7F5612B9" w:rsidR="000579B9" w:rsidRPr="00460F7A" w:rsidRDefault="000579B9" w:rsidP="00460F7A">
      <w:pPr>
        <w:overflowPunct w:val="0"/>
        <w:autoSpaceDE w:val="0"/>
        <w:autoSpaceDN w:val="0"/>
        <w:adjustRightInd w:val="0"/>
        <w:ind w:left="720" w:firstLine="720"/>
        <w:jc w:val="both"/>
        <w:rPr>
          <w:rFonts w:asciiTheme="minorHAnsi" w:hAnsiTheme="minorHAnsi" w:cstheme="minorHAnsi"/>
          <w:b/>
          <w:noProof/>
          <w:color w:val="000000" w:themeColor="text1"/>
        </w:rPr>
      </w:pPr>
      <w:bookmarkStart w:id="0" w:name="_Hlk38036765"/>
      <w:r w:rsidRPr="00460F7A">
        <w:rPr>
          <w:rFonts w:asciiTheme="minorHAnsi" w:hAnsiTheme="minorHAnsi" w:cstheme="minorHAnsi"/>
          <w:b/>
          <w:noProof/>
          <w:color w:val="000000" w:themeColor="text1"/>
        </w:rPr>
        <w:t>A</w:t>
      </w:r>
      <w:r w:rsidR="00460F7A">
        <w:rPr>
          <w:rFonts w:asciiTheme="minorHAnsi" w:hAnsiTheme="minorHAnsi" w:cstheme="minorHAnsi"/>
          <w:b/>
          <w:noProof/>
          <w:color w:val="000000" w:themeColor="text1"/>
        </w:rPr>
        <w:t>OBO</w:t>
      </w:r>
      <w:r w:rsidRPr="00460F7A">
        <w:rPr>
          <w:rFonts w:asciiTheme="minorHAnsi" w:hAnsiTheme="minorHAnsi" w:cstheme="minorHAnsi"/>
          <w:b/>
          <w:noProof/>
          <w:color w:val="000000" w:themeColor="text1"/>
        </w:rPr>
        <w:t xml:space="preserve"> – </w:t>
      </w:r>
      <w:r w:rsidR="00460F7A" w:rsidRPr="00460F7A">
        <w:rPr>
          <w:rFonts w:asciiTheme="minorHAnsi" w:hAnsiTheme="minorHAnsi" w:cstheme="minorHAnsi"/>
          <w:b/>
          <w:noProof/>
          <w:color w:val="000000" w:themeColor="text1"/>
        </w:rPr>
        <w:t>Williamson County Oak Brook</w:t>
      </w:r>
    </w:p>
    <w:p w14:paraId="7CCE10C7" w14:textId="77777777" w:rsidR="000579B9" w:rsidRPr="00460F7A" w:rsidRDefault="000579B9" w:rsidP="000579B9">
      <w:pPr>
        <w:overflowPunct w:val="0"/>
        <w:autoSpaceDE w:val="0"/>
        <w:autoSpaceDN w:val="0"/>
        <w:adjustRightInd w:val="0"/>
        <w:ind w:left="720" w:firstLine="720"/>
        <w:jc w:val="both"/>
        <w:rPr>
          <w:rFonts w:asciiTheme="minorHAnsi" w:hAnsiTheme="minorHAnsi" w:cstheme="minorHAnsi"/>
          <w:noProof/>
        </w:rPr>
      </w:pPr>
      <w:r w:rsidRPr="00460F7A">
        <w:rPr>
          <w:rFonts w:asciiTheme="minorHAnsi" w:hAnsiTheme="minorHAnsi" w:cstheme="minorHAnsi"/>
          <w:noProof/>
        </w:rPr>
        <w:t>c/o Goodwin Processing Center</w:t>
      </w:r>
    </w:p>
    <w:p w14:paraId="08668E58" w14:textId="77777777" w:rsidR="000579B9" w:rsidRPr="00460F7A" w:rsidRDefault="000579B9" w:rsidP="000579B9">
      <w:pPr>
        <w:overflowPunct w:val="0"/>
        <w:autoSpaceDE w:val="0"/>
        <w:autoSpaceDN w:val="0"/>
        <w:adjustRightInd w:val="0"/>
        <w:ind w:left="720" w:firstLine="720"/>
        <w:jc w:val="both"/>
        <w:rPr>
          <w:rFonts w:asciiTheme="minorHAnsi" w:hAnsiTheme="minorHAnsi" w:cstheme="minorHAnsi"/>
          <w:noProof/>
        </w:rPr>
      </w:pPr>
      <w:r w:rsidRPr="00460F7A">
        <w:rPr>
          <w:rFonts w:asciiTheme="minorHAnsi" w:hAnsiTheme="minorHAnsi" w:cstheme="minorHAnsi"/>
          <w:noProof/>
        </w:rPr>
        <w:t>PO Box 93447</w:t>
      </w:r>
    </w:p>
    <w:p w14:paraId="616F76BF" w14:textId="77777777" w:rsidR="000579B9" w:rsidRPr="00460F7A" w:rsidRDefault="000579B9" w:rsidP="000579B9">
      <w:pPr>
        <w:overflowPunct w:val="0"/>
        <w:autoSpaceDE w:val="0"/>
        <w:autoSpaceDN w:val="0"/>
        <w:adjustRightInd w:val="0"/>
        <w:ind w:left="720" w:firstLine="720"/>
        <w:jc w:val="both"/>
        <w:rPr>
          <w:rFonts w:asciiTheme="minorHAnsi" w:hAnsiTheme="minorHAnsi" w:cstheme="minorHAnsi"/>
          <w:noProof/>
        </w:rPr>
      </w:pPr>
      <w:r w:rsidRPr="00460F7A">
        <w:rPr>
          <w:rFonts w:asciiTheme="minorHAnsi" w:hAnsiTheme="minorHAnsi" w:cstheme="minorHAnsi"/>
          <w:noProof/>
        </w:rPr>
        <w:t>Las Vegas, NV 89193-3447</w:t>
      </w:r>
    </w:p>
    <w:bookmarkEnd w:id="0"/>
    <w:p w14:paraId="0C2B60BF" w14:textId="77777777" w:rsidR="000579B9" w:rsidRPr="00460F7A" w:rsidRDefault="000579B9" w:rsidP="000579B9">
      <w:pPr>
        <w:overflowPunct w:val="0"/>
        <w:autoSpaceDE w:val="0"/>
        <w:autoSpaceDN w:val="0"/>
        <w:adjustRightInd w:val="0"/>
        <w:ind w:left="720"/>
        <w:jc w:val="both"/>
        <w:rPr>
          <w:rFonts w:asciiTheme="minorHAnsi" w:hAnsiTheme="minorHAnsi" w:cstheme="minorHAnsi"/>
          <w:b/>
          <w:noProof/>
          <w:u w:val="single"/>
        </w:rPr>
      </w:pPr>
    </w:p>
    <w:p w14:paraId="772B2D51" w14:textId="77777777" w:rsidR="000579B9" w:rsidRPr="00460F7A" w:rsidRDefault="000579B9" w:rsidP="000579B9">
      <w:pPr>
        <w:shd w:val="clear" w:color="auto" w:fill="FFFFFF"/>
        <w:ind w:left="720"/>
        <w:jc w:val="both"/>
        <w:rPr>
          <w:rFonts w:asciiTheme="minorHAnsi" w:hAnsiTheme="minorHAnsi" w:cstheme="minorHAnsi"/>
          <w:color w:val="252423"/>
        </w:rPr>
      </w:pPr>
      <w:r w:rsidRPr="00460F7A">
        <w:rPr>
          <w:rFonts w:asciiTheme="minorHAnsi" w:hAnsiTheme="minorHAnsi" w:cstheme="minorHAnsi"/>
          <w:color w:val="252423"/>
          <w:u w:val="single"/>
        </w:rPr>
        <w:t>Option 2: TownSq</w:t>
      </w:r>
      <w:r w:rsidRPr="00460F7A">
        <w:rPr>
          <w:rFonts w:asciiTheme="minorHAnsi" w:hAnsiTheme="minorHAnsi" w:cstheme="minorHAnsi"/>
          <w:color w:val="252423"/>
        </w:rPr>
        <w:t> website (</w:t>
      </w:r>
      <w:r w:rsidRPr="00460F7A">
        <w:rPr>
          <w:rFonts w:asciiTheme="minorHAnsi" w:hAnsiTheme="minorHAnsi" w:cstheme="minorHAnsi"/>
          <w:color w:val="252423"/>
          <w:u w:val="single"/>
        </w:rPr>
        <w:t>www.townsq.io</w:t>
      </w:r>
      <w:r w:rsidRPr="00460F7A">
        <w:rPr>
          <w:rFonts w:asciiTheme="minorHAnsi" w:hAnsiTheme="minorHAnsi" w:cstheme="minorHAnsi"/>
          <w:color w:val="252423"/>
        </w:rPr>
        <w:t>) or mobile application. Your account balance is also available by accessing your TownSq account.</w:t>
      </w:r>
    </w:p>
    <w:p w14:paraId="4E766387" w14:textId="77777777" w:rsidR="000579B9" w:rsidRPr="00460F7A" w:rsidRDefault="000579B9" w:rsidP="000579B9">
      <w:pPr>
        <w:pStyle w:val="NormalWeb"/>
        <w:shd w:val="clear" w:color="auto" w:fill="FFFFFF"/>
        <w:spacing w:before="0" w:beforeAutospacing="0" w:after="0" w:afterAutospacing="0"/>
        <w:jc w:val="both"/>
        <w:rPr>
          <w:rFonts w:asciiTheme="minorHAnsi" w:hAnsiTheme="minorHAnsi" w:cstheme="minorHAnsi"/>
          <w:color w:val="252423"/>
        </w:rPr>
      </w:pPr>
    </w:p>
    <w:p w14:paraId="2ED5097C" w14:textId="77777777" w:rsidR="000579B9" w:rsidRPr="00460F7A" w:rsidRDefault="000579B9" w:rsidP="000579B9">
      <w:pPr>
        <w:pStyle w:val="NormalWeb"/>
        <w:shd w:val="clear" w:color="auto" w:fill="FFFFFF"/>
        <w:spacing w:before="0" w:beforeAutospacing="0" w:after="0" w:afterAutospacing="0"/>
        <w:ind w:firstLine="720"/>
        <w:jc w:val="both"/>
        <w:rPr>
          <w:rFonts w:asciiTheme="minorHAnsi" w:hAnsiTheme="minorHAnsi" w:cstheme="minorHAnsi"/>
          <w:color w:val="252423"/>
        </w:rPr>
      </w:pPr>
      <w:r w:rsidRPr="00460F7A">
        <w:rPr>
          <w:rFonts w:asciiTheme="minorHAnsi" w:hAnsiTheme="minorHAnsi" w:cstheme="minorHAnsi"/>
          <w:color w:val="252423"/>
        </w:rPr>
        <w:t>From the web:</w:t>
      </w:r>
    </w:p>
    <w:p w14:paraId="3DD9B2EA" w14:textId="77777777" w:rsidR="000579B9" w:rsidRPr="00460F7A" w:rsidRDefault="000579B9" w:rsidP="000579B9">
      <w:pPr>
        <w:numPr>
          <w:ilvl w:val="0"/>
          <w:numId w:val="12"/>
        </w:numPr>
        <w:shd w:val="clear" w:color="auto" w:fill="FFFFFF"/>
        <w:jc w:val="both"/>
        <w:rPr>
          <w:rFonts w:asciiTheme="minorHAnsi" w:hAnsiTheme="minorHAnsi" w:cstheme="minorHAnsi"/>
          <w:color w:val="252423"/>
        </w:rPr>
      </w:pPr>
      <w:r w:rsidRPr="00460F7A">
        <w:rPr>
          <w:rFonts w:asciiTheme="minorHAnsi" w:hAnsiTheme="minorHAnsi" w:cstheme="minorHAnsi"/>
          <w:color w:val="252423"/>
        </w:rPr>
        <w:t>Login to TownSq at </w:t>
      </w:r>
      <w:r w:rsidRPr="00460F7A">
        <w:rPr>
          <w:rFonts w:asciiTheme="minorHAnsi" w:hAnsiTheme="minorHAnsi" w:cstheme="minorHAnsi"/>
          <w:color w:val="252423"/>
          <w:u w:val="single"/>
        </w:rPr>
        <w:t>https://app.townsq.io/login</w:t>
      </w:r>
    </w:p>
    <w:p w14:paraId="63B17ED1" w14:textId="77777777" w:rsidR="000579B9" w:rsidRPr="00460F7A" w:rsidRDefault="000579B9" w:rsidP="000579B9">
      <w:pPr>
        <w:numPr>
          <w:ilvl w:val="0"/>
          <w:numId w:val="12"/>
        </w:numPr>
        <w:shd w:val="clear" w:color="auto" w:fill="FFFFFF"/>
        <w:jc w:val="both"/>
        <w:rPr>
          <w:rFonts w:asciiTheme="minorHAnsi" w:hAnsiTheme="minorHAnsi" w:cstheme="minorHAnsi"/>
          <w:color w:val="252423"/>
        </w:rPr>
      </w:pPr>
      <w:r w:rsidRPr="00460F7A">
        <w:rPr>
          <w:rFonts w:asciiTheme="minorHAnsi" w:hAnsiTheme="minorHAnsi" w:cstheme="minorHAnsi"/>
          <w:color w:val="252423"/>
        </w:rPr>
        <w:t>From the top of your home page feed, select the account you’d like to make a payment on.</w:t>
      </w:r>
    </w:p>
    <w:p w14:paraId="2B5B0087" w14:textId="77777777" w:rsidR="000579B9" w:rsidRPr="00460F7A" w:rsidRDefault="000579B9" w:rsidP="000579B9">
      <w:pPr>
        <w:numPr>
          <w:ilvl w:val="0"/>
          <w:numId w:val="12"/>
        </w:numPr>
        <w:shd w:val="clear" w:color="auto" w:fill="FFFFFF"/>
        <w:jc w:val="both"/>
        <w:rPr>
          <w:rFonts w:asciiTheme="minorHAnsi" w:hAnsiTheme="minorHAnsi" w:cstheme="minorHAnsi"/>
          <w:color w:val="252423"/>
        </w:rPr>
      </w:pPr>
      <w:r w:rsidRPr="00460F7A">
        <w:rPr>
          <w:rFonts w:asciiTheme="minorHAnsi" w:hAnsiTheme="minorHAnsi" w:cstheme="minorHAnsi"/>
          <w:color w:val="252423"/>
        </w:rPr>
        <w:t>Click “make a payment” to choose from a menu of options including pay your open balance, set up a recurring payment or make a one-time custom payment.</w:t>
      </w:r>
    </w:p>
    <w:p w14:paraId="5D300465" w14:textId="77777777" w:rsidR="000579B9" w:rsidRPr="00460F7A" w:rsidRDefault="000579B9" w:rsidP="000579B9">
      <w:pPr>
        <w:pStyle w:val="NormalWeb"/>
        <w:shd w:val="clear" w:color="auto" w:fill="FFFFFF"/>
        <w:spacing w:before="0" w:beforeAutospacing="0" w:after="0" w:afterAutospacing="0"/>
        <w:ind w:left="720"/>
        <w:jc w:val="both"/>
        <w:rPr>
          <w:rFonts w:asciiTheme="minorHAnsi" w:hAnsiTheme="minorHAnsi" w:cstheme="minorHAnsi"/>
          <w:color w:val="252423"/>
        </w:rPr>
      </w:pPr>
      <w:r w:rsidRPr="00460F7A">
        <w:rPr>
          <w:rFonts w:asciiTheme="minorHAnsi" w:hAnsiTheme="minorHAnsi" w:cstheme="minorHAnsi"/>
          <w:color w:val="252423"/>
        </w:rPr>
        <w:t> </w:t>
      </w:r>
    </w:p>
    <w:p w14:paraId="1625903A" w14:textId="77777777" w:rsidR="000579B9" w:rsidRPr="00460F7A" w:rsidRDefault="000579B9" w:rsidP="000579B9">
      <w:pPr>
        <w:pStyle w:val="NormalWeb"/>
        <w:shd w:val="clear" w:color="auto" w:fill="FFFFFF"/>
        <w:spacing w:before="0" w:beforeAutospacing="0" w:after="0" w:afterAutospacing="0"/>
        <w:ind w:firstLine="720"/>
        <w:jc w:val="both"/>
        <w:rPr>
          <w:rFonts w:asciiTheme="minorHAnsi" w:hAnsiTheme="minorHAnsi" w:cstheme="minorHAnsi"/>
          <w:color w:val="252423"/>
        </w:rPr>
      </w:pPr>
      <w:r w:rsidRPr="00460F7A">
        <w:rPr>
          <w:rFonts w:asciiTheme="minorHAnsi" w:hAnsiTheme="minorHAnsi" w:cstheme="minorHAnsi"/>
          <w:color w:val="252423"/>
        </w:rPr>
        <w:t>From the TownSq App:</w:t>
      </w:r>
    </w:p>
    <w:p w14:paraId="3A1ACC60" w14:textId="77777777" w:rsidR="000579B9" w:rsidRPr="00460F7A" w:rsidRDefault="000579B9" w:rsidP="000579B9">
      <w:pPr>
        <w:numPr>
          <w:ilvl w:val="0"/>
          <w:numId w:val="13"/>
        </w:numPr>
        <w:shd w:val="clear" w:color="auto" w:fill="FFFFFF"/>
        <w:jc w:val="both"/>
        <w:rPr>
          <w:rFonts w:asciiTheme="minorHAnsi" w:hAnsiTheme="minorHAnsi" w:cstheme="minorHAnsi"/>
          <w:color w:val="252423"/>
        </w:rPr>
      </w:pPr>
      <w:r w:rsidRPr="00460F7A">
        <w:rPr>
          <w:rFonts w:asciiTheme="minorHAnsi" w:hAnsiTheme="minorHAnsi" w:cstheme="minorHAnsi"/>
          <w:color w:val="252423"/>
        </w:rPr>
        <w:t>From the top of your mobile feed, choose the account you’d like to make a payment on.</w:t>
      </w:r>
    </w:p>
    <w:p w14:paraId="311F4768" w14:textId="77777777" w:rsidR="000579B9" w:rsidRPr="00460F7A" w:rsidRDefault="000579B9" w:rsidP="000579B9">
      <w:pPr>
        <w:numPr>
          <w:ilvl w:val="0"/>
          <w:numId w:val="13"/>
        </w:numPr>
        <w:shd w:val="clear" w:color="auto" w:fill="FFFFFF"/>
        <w:jc w:val="both"/>
        <w:rPr>
          <w:rFonts w:asciiTheme="minorHAnsi" w:hAnsiTheme="minorHAnsi" w:cstheme="minorHAnsi"/>
          <w:color w:val="252423"/>
        </w:rPr>
      </w:pPr>
      <w:r w:rsidRPr="00460F7A">
        <w:rPr>
          <w:rFonts w:asciiTheme="minorHAnsi" w:hAnsiTheme="minorHAnsi" w:cstheme="minorHAnsi"/>
          <w:color w:val="252423"/>
        </w:rPr>
        <w:t>Click “make a payment” to choose from a menu of options including pay your open balance, set up a recurring payment or make a one-time custom payment.</w:t>
      </w:r>
    </w:p>
    <w:p w14:paraId="18033408" w14:textId="77777777" w:rsidR="000579B9" w:rsidRPr="003762C5" w:rsidRDefault="000579B9" w:rsidP="000579B9">
      <w:pPr>
        <w:shd w:val="clear" w:color="auto" w:fill="FFFFFF"/>
        <w:spacing w:before="100" w:beforeAutospacing="1" w:after="100" w:afterAutospacing="1"/>
        <w:ind w:left="720"/>
        <w:jc w:val="both"/>
        <w:rPr>
          <w:rFonts w:asciiTheme="minorHAnsi" w:hAnsiTheme="minorHAnsi" w:cstheme="minorHAnsi"/>
          <w:color w:val="252423"/>
        </w:rPr>
      </w:pPr>
      <w:r w:rsidRPr="003762C5">
        <w:rPr>
          <w:rFonts w:asciiTheme="minorHAnsi" w:hAnsiTheme="minorHAnsi" w:cstheme="minorHAnsi"/>
          <w:color w:val="252423"/>
        </w:rPr>
        <w:t>TownSq offers both ACH and debit/credit card payment options. When making credit card payments online, there is a $1 convenience fee plus 3.5% of the total payment amount. This fee is based on your assessment. When making a payment via e-check, there is a $1 convenience fee.</w:t>
      </w:r>
    </w:p>
    <w:p w14:paraId="4DEFC2D0" w14:textId="26D17990" w:rsidR="000579B9" w:rsidRPr="00460F7A" w:rsidRDefault="000579B9" w:rsidP="000579B9">
      <w:pPr>
        <w:shd w:val="clear" w:color="auto" w:fill="FFFFFF"/>
        <w:spacing w:before="100" w:beforeAutospacing="1" w:after="100" w:afterAutospacing="1"/>
        <w:ind w:left="720"/>
        <w:jc w:val="both"/>
        <w:rPr>
          <w:rFonts w:asciiTheme="minorHAnsi" w:hAnsiTheme="minorHAnsi" w:cstheme="minorHAnsi"/>
          <w:bCs/>
          <w:color w:val="252423"/>
        </w:rPr>
      </w:pPr>
      <w:r w:rsidRPr="00460F7A">
        <w:rPr>
          <w:rFonts w:asciiTheme="minorHAnsi" w:hAnsiTheme="minorHAnsi" w:cstheme="minorHAnsi"/>
          <w:color w:val="252423"/>
          <w:u w:val="single"/>
        </w:rPr>
        <w:t>Option 3: Bank Bill Pay Service</w:t>
      </w:r>
      <w:r w:rsidRPr="00460F7A">
        <w:rPr>
          <w:rFonts w:asciiTheme="minorHAnsi" w:hAnsiTheme="minorHAnsi" w:cstheme="minorHAnsi"/>
          <w:color w:val="252423"/>
        </w:rPr>
        <w:t xml:space="preserve"> - </w:t>
      </w:r>
      <w:r w:rsidRPr="00460F7A">
        <w:rPr>
          <w:rFonts w:asciiTheme="minorHAnsi" w:hAnsiTheme="minorHAnsi" w:cstheme="minorHAnsi"/>
          <w:noProof/>
        </w:rPr>
        <w:t xml:space="preserve">If you use a bill payment service that automatically makes payments for you, please change the name of the payee and the address for payment to </w:t>
      </w:r>
      <w:r w:rsidRPr="00460F7A">
        <w:rPr>
          <w:rFonts w:asciiTheme="minorHAnsi" w:hAnsiTheme="minorHAnsi" w:cstheme="minorHAnsi"/>
          <w:noProof/>
        </w:rPr>
        <w:lastRenderedPageBreak/>
        <w:t xml:space="preserve">the PO Box address referenced above.  You will need to note your account number </w:t>
      </w:r>
      <w:r w:rsidRPr="00460F7A">
        <w:rPr>
          <w:rFonts w:asciiTheme="minorHAnsi" w:hAnsiTheme="minorHAnsi" w:cstheme="minorHAnsi"/>
          <w:bCs/>
        </w:rPr>
        <w:t>and association code (</w:t>
      </w:r>
      <w:r w:rsidRPr="00460F7A">
        <w:rPr>
          <w:rFonts w:asciiTheme="minorHAnsi" w:hAnsiTheme="minorHAnsi" w:cstheme="minorHAnsi"/>
          <w:b/>
          <w:color w:val="000000" w:themeColor="text1"/>
        </w:rPr>
        <w:t>A</w:t>
      </w:r>
      <w:r w:rsidR="00460F7A">
        <w:rPr>
          <w:rFonts w:asciiTheme="minorHAnsi" w:hAnsiTheme="minorHAnsi" w:cstheme="minorHAnsi"/>
          <w:b/>
          <w:color w:val="000000" w:themeColor="text1"/>
        </w:rPr>
        <w:t>OBO</w:t>
      </w:r>
      <w:r w:rsidRPr="00460F7A">
        <w:rPr>
          <w:rFonts w:asciiTheme="minorHAnsi" w:hAnsiTheme="minorHAnsi" w:cstheme="minorHAnsi"/>
          <w:bCs/>
        </w:rPr>
        <w:t xml:space="preserve">) in the memo section of your check. </w:t>
      </w:r>
    </w:p>
    <w:p w14:paraId="02119057" w14:textId="77777777" w:rsidR="000579B9" w:rsidRPr="00460F7A" w:rsidRDefault="000579B9" w:rsidP="00460F7A">
      <w:pPr>
        <w:spacing w:before="100" w:beforeAutospacing="1" w:after="100" w:afterAutospacing="1"/>
        <w:jc w:val="both"/>
        <w:rPr>
          <w:rFonts w:asciiTheme="minorHAnsi" w:hAnsiTheme="minorHAnsi" w:cstheme="minorHAnsi"/>
          <w:b/>
          <w:bCs/>
        </w:rPr>
      </w:pPr>
      <w:r w:rsidRPr="00460F7A">
        <w:rPr>
          <w:rFonts w:asciiTheme="minorHAnsi" w:hAnsiTheme="minorHAnsi" w:cstheme="minorHAnsi"/>
          <w:b/>
          <w:bCs/>
        </w:rPr>
        <w:t>Can I pay my assessment with a credit/debit card? </w:t>
      </w:r>
    </w:p>
    <w:p w14:paraId="76DB06DC" w14:textId="77777777" w:rsidR="000579B9" w:rsidRPr="00C03C1F" w:rsidRDefault="000579B9" w:rsidP="00460F7A">
      <w:pPr>
        <w:spacing w:before="100" w:beforeAutospacing="1" w:after="100" w:afterAutospacing="1"/>
        <w:jc w:val="both"/>
        <w:rPr>
          <w:rFonts w:asciiTheme="minorHAnsi" w:hAnsiTheme="minorHAnsi" w:cstheme="minorHAnsi"/>
        </w:rPr>
      </w:pPr>
      <w:r w:rsidRPr="00C03C1F">
        <w:rPr>
          <w:rFonts w:asciiTheme="minorHAnsi" w:hAnsiTheme="minorHAnsi" w:cstheme="minorHAnsi"/>
        </w:rPr>
        <w:t xml:space="preserve">Yes, credit/debit cards are accepted through TownSq. </w:t>
      </w:r>
    </w:p>
    <w:p w14:paraId="4BA31B09" w14:textId="77777777" w:rsidR="000579B9" w:rsidRPr="00C03C1F" w:rsidRDefault="000579B9" w:rsidP="000579B9">
      <w:pPr>
        <w:pStyle w:val="NormalWeb"/>
        <w:shd w:val="clear" w:color="auto" w:fill="FFFFFF"/>
        <w:spacing w:before="0" w:beforeAutospacing="0" w:after="0" w:afterAutospacing="0"/>
        <w:ind w:firstLine="720"/>
        <w:jc w:val="both"/>
        <w:rPr>
          <w:rFonts w:asciiTheme="minorHAnsi" w:hAnsiTheme="minorHAnsi" w:cstheme="minorHAnsi"/>
          <w:color w:val="252423"/>
        </w:rPr>
      </w:pPr>
      <w:r w:rsidRPr="00C03C1F">
        <w:rPr>
          <w:rFonts w:asciiTheme="minorHAnsi" w:hAnsiTheme="minorHAnsi" w:cstheme="minorHAnsi"/>
          <w:color w:val="252423"/>
        </w:rPr>
        <w:t>From the web:</w:t>
      </w:r>
    </w:p>
    <w:p w14:paraId="4B511571" w14:textId="77777777" w:rsidR="000579B9" w:rsidRPr="00C03C1F" w:rsidRDefault="000579B9" w:rsidP="000579B9">
      <w:pPr>
        <w:numPr>
          <w:ilvl w:val="0"/>
          <w:numId w:val="12"/>
        </w:numPr>
        <w:shd w:val="clear" w:color="auto" w:fill="FFFFFF"/>
        <w:jc w:val="both"/>
        <w:rPr>
          <w:rFonts w:asciiTheme="minorHAnsi" w:hAnsiTheme="minorHAnsi" w:cstheme="minorHAnsi"/>
          <w:color w:val="252423"/>
        </w:rPr>
      </w:pPr>
      <w:r w:rsidRPr="00C03C1F">
        <w:rPr>
          <w:rFonts w:asciiTheme="minorHAnsi" w:hAnsiTheme="minorHAnsi" w:cstheme="minorHAnsi"/>
          <w:color w:val="252423"/>
        </w:rPr>
        <w:t>Login to TownSq at </w:t>
      </w:r>
      <w:r w:rsidRPr="00C03C1F">
        <w:rPr>
          <w:rFonts w:asciiTheme="minorHAnsi" w:hAnsiTheme="minorHAnsi" w:cstheme="minorHAnsi"/>
          <w:color w:val="252423"/>
          <w:u w:val="single"/>
        </w:rPr>
        <w:t>https://app.townsq.io/login</w:t>
      </w:r>
    </w:p>
    <w:p w14:paraId="00B05C7B" w14:textId="77777777" w:rsidR="000579B9" w:rsidRPr="00C03C1F" w:rsidRDefault="000579B9" w:rsidP="000579B9">
      <w:pPr>
        <w:numPr>
          <w:ilvl w:val="0"/>
          <w:numId w:val="12"/>
        </w:numPr>
        <w:shd w:val="clear" w:color="auto" w:fill="FFFFFF"/>
        <w:jc w:val="both"/>
        <w:rPr>
          <w:rFonts w:asciiTheme="minorHAnsi" w:hAnsiTheme="minorHAnsi" w:cstheme="minorHAnsi"/>
          <w:color w:val="252423"/>
        </w:rPr>
      </w:pPr>
      <w:r w:rsidRPr="00C03C1F">
        <w:rPr>
          <w:rFonts w:asciiTheme="minorHAnsi" w:hAnsiTheme="minorHAnsi" w:cstheme="minorHAnsi"/>
          <w:color w:val="252423"/>
        </w:rPr>
        <w:t>From the top of your home page feed, select the account you’d like to make a payment on.</w:t>
      </w:r>
    </w:p>
    <w:p w14:paraId="08D898A7" w14:textId="77777777" w:rsidR="000579B9" w:rsidRPr="00C03C1F" w:rsidRDefault="000579B9" w:rsidP="000579B9">
      <w:pPr>
        <w:numPr>
          <w:ilvl w:val="0"/>
          <w:numId w:val="12"/>
        </w:numPr>
        <w:shd w:val="clear" w:color="auto" w:fill="FFFFFF"/>
        <w:jc w:val="both"/>
        <w:rPr>
          <w:rFonts w:asciiTheme="minorHAnsi" w:hAnsiTheme="minorHAnsi" w:cstheme="minorHAnsi"/>
          <w:color w:val="252423"/>
        </w:rPr>
      </w:pPr>
      <w:r w:rsidRPr="00C03C1F">
        <w:rPr>
          <w:rFonts w:asciiTheme="minorHAnsi" w:hAnsiTheme="minorHAnsi" w:cstheme="minorHAnsi"/>
          <w:color w:val="252423"/>
        </w:rPr>
        <w:t>Click “make a payment” to choose from a menu of options including pay your open balance, set up a recurring payment or make a one-time custom payment.</w:t>
      </w:r>
    </w:p>
    <w:p w14:paraId="7864FA75" w14:textId="77777777" w:rsidR="000579B9" w:rsidRPr="00C03C1F" w:rsidRDefault="000579B9" w:rsidP="000579B9">
      <w:pPr>
        <w:pStyle w:val="NormalWeb"/>
        <w:shd w:val="clear" w:color="auto" w:fill="FFFFFF"/>
        <w:spacing w:before="0" w:beforeAutospacing="0" w:after="0" w:afterAutospacing="0"/>
        <w:ind w:left="720"/>
        <w:jc w:val="both"/>
        <w:rPr>
          <w:rFonts w:asciiTheme="minorHAnsi" w:hAnsiTheme="minorHAnsi" w:cstheme="minorHAnsi"/>
          <w:color w:val="252423"/>
        </w:rPr>
      </w:pPr>
      <w:r w:rsidRPr="00C03C1F">
        <w:rPr>
          <w:rFonts w:asciiTheme="minorHAnsi" w:hAnsiTheme="minorHAnsi" w:cstheme="minorHAnsi"/>
          <w:color w:val="252423"/>
        </w:rPr>
        <w:t> </w:t>
      </w:r>
    </w:p>
    <w:p w14:paraId="54E96442" w14:textId="77777777" w:rsidR="000579B9" w:rsidRPr="00C03C1F" w:rsidRDefault="000579B9" w:rsidP="000579B9">
      <w:pPr>
        <w:pStyle w:val="NormalWeb"/>
        <w:shd w:val="clear" w:color="auto" w:fill="FFFFFF"/>
        <w:spacing w:before="0" w:beforeAutospacing="0" w:after="0" w:afterAutospacing="0"/>
        <w:ind w:firstLine="720"/>
        <w:jc w:val="both"/>
        <w:rPr>
          <w:rFonts w:asciiTheme="minorHAnsi" w:hAnsiTheme="minorHAnsi" w:cstheme="minorHAnsi"/>
          <w:color w:val="252423"/>
        </w:rPr>
      </w:pPr>
      <w:r w:rsidRPr="00C03C1F">
        <w:rPr>
          <w:rFonts w:asciiTheme="minorHAnsi" w:hAnsiTheme="minorHAnsi" w:cstheme="minorHAnsi"/>
          <w:color w:val="252423"/>
        </w:rPr>
        <w:t>From the TownSq App:</w:t>
      </w:r>
    </w:p>
    <w:p w14:paraId="18B8230D" w14:textId="77777777" w:rsidR="000579B9" w:rsidRPr="00C03C1F" w:rsidRDefault="000579B9" w:rsidP="000579B9">
      <w:pPr>
        <w:numPr>
          <w:ilvl w:val="0"/>
          <w:numId w:val="13"/>
        </w:numPr>
        <w:shd w:val="clear" w:color="auto" w:fill="FFFFFF"/>
        <w:jc w:val="both"/>
        <w:rPr>
          <w:rFonts w:asciiTheme="minorHAnsi" w:hAnsiTheme="minorHAnsi" w:cstheme="minorHAnsi"/>
          <w:color w:val="252423"/>
        </w:rPr>
      </w:pPr>
      <w:r w:rsidRPr="00C03C1F">
        <w:rPr>
          <w:rFonts w:asciiTheme="minorHAnsi" w:hAnsiTheme="minorHAnsi" w:cstheme="minorHAnsi"/>
          <w:color w:val="252423"/>
        </w:rPr>
        <w:t>From the top of your mobile feed, choose the account you’d like to make a payment on.</w:t>
      </w:r>
    </w:p>
    <w:p w14:paraId="6B2572DA" w14:textId="77777777" w:rsidR="000579B9" w:rsidRPr="00C03C1F" w:rsidRDefault="000579B9" w:rsidP="000579B9">
      <w:pPr>
        <w:numPr>
          <w:ilvl w:val="0"/>
          <w:numId w:val="13"/>
        </w:numPr>
        <w:shd w:val="clear" w:color="auto" w:fill="FFFFFF"/>
        <w:jc w:val="both"/>
        <w:rPr>
          <w:rFonts w:asciiTheme="minorHAnsi" w:hAnsiTheme="minorHAnsi" w:cstheme="minorHAnsi"/>
          <w:color w:val="252423"/>
        </w:rPr>
      </w:pPr>
      <w:r w:rsidRPr="00C03C1F">
        <w:rPr>
          <w:rFonts w:asciiTheme="minorHAnsi" w:hAnsiTheme="minorHAnsi" w:cstheme="minorHAnsi"/>
          <w:color w:val="252423"/>
        </w:rPr>
        <w:t>Click “make a payment” to choose from a menu of options including pay your open balance, set up a recurring payment or make a one-time custom payment.</w:t>
      </w:r>
    </w:p>
    <w:p w14:paraId="16B3F9D4" w14:textId="77777777" w:rsidR="000579B9" w:rsidRPr="00C03C1F" w:rsidRDefault="000579B9" w:rsidP="00460F7A">
      <w:pPr>
        <w:shd w:val="clear" w:color="auto" w:fill="FFFFFF"/>
        <w:spacing w:before="100" w:beforeAutospacing="1" w:after="100" w:afterAutospacing="1"/>
        <w:jc w:val="both"/>
        <w:rPr>
          <w:rFonts w:asciiTheme="minorHAnsi" w:eastAsiaTheme="minorHAnsi" w:hAnsiTheme="minorHAnsi" w:cstheme="minorHAnsi"/>
          <w:color w:val="252423"/>
        </w:rPr>
      </w:pPr>
      <w:r w:rsidRPr="00C03C1F">
        <w:rPr>
          <w:rFonts w:asciiTheme="minorHAnsi" w:hAnsiTheme="minorHAnsi" w:cstheme="minorHAnsi"/>
          <w:color w:val="252423"/>
        </w:rPr>
        <w:t>TownSq offers both ACH and debit/credit card payment options. When making credit card payments online, there is a $1 convenience fee plus 3.5% of the total payment amount. This fee is based on your assessment. When making a payment via e-check, there is a $1 convenience fee.</w:t>
      </w:r>
    </w:p>
    <w:p w14:paraId="19C1C6A7" w14:textId="77777777" w:rsidR="00460F7A" w:rsidRDefault="000579B9" w:rsidP="00460F7A">
      <w:pPr>
        <w:spacing w:before="100" w:beforeAutospacing="1" w:after="100" w:afterAutospacing="1"/>
        <w:jc w:val="both"/>
        <w:rPr>
          <w:rFonts w:asciiTheme="minorHAnsi" w:hAnsiTheme="minorHAnsi" w:cstheme="minorHAnsi"/>
          <w:b/>
          <w:bCs/>
        </w:rPr>
      </w:pPr>
      <w:r w:rsidRPr="00460F7A">
        <w:rPr>
          <w:rFonts w:asciiTheme="minorHAnsi" w:hAnsiTheme="minorHAnsi" w:cstheme="minorHAnsi"/>
          <w:b/>
          <w:bCs/>
        </w:rPr>
        <w:t>What is my property code?</w:t>
      </w:r>
    </w:p>
    <w:p w14:paraId="0CEA5012" w14:textId="5C468DFB" w:rsidR="000579B9" w:rsidRPr="00C03C1F" w:rsidRDefault="000579B9" w:rsidP="00460F7A">
      <w:pPr>
        <w:spacing w:before="100" w:beforeAutospacing="1" w:after="100" w:afterAutospacing="1"/>
        <w:jc w:val="both"/>
        <w:rPr>
          <w:rFonts w:asciiTheme="minorHAnsi" w:hAnsiTheme="minorHAnsi" w:cstheme="minorHAnsi"/>
          <w:b/>
          <w:bCs/>
        </w:rPr>
      </w:pPr>
      <w:r w:rsidRPr="00C03C1F">
        <w:rPr>
          <w:rFonts w:asciiTheme="minorHAnsi" w:hAnsiTheme="minorHAnsi" w:cstheme="minorHAnsi"/>
        </w:rPr>
        <w:t>Your Property Code is A</w:t>
      </w:r>
      <w:r w:rsidR="00460F7A" w:rsidRPr="00C03C1F">
        <w:rPr>
          <w:rFonts w:asciiTheme="minorHAnsi" w:hAnsiTheme="minorHAnsi" w:cstheme="minorHAnsi"/>
        </w:rPr>
        <w:t>OBO</w:t>
      </w:r>
    </w:p>
    <w:p w14:paraId="140E75DE" w14:textId="77777777" w:rsidR="000579B9" w:rsidRPr="00460F7A" w:rsidRDefault="000579B9" w:rsidP="00460F7A">
      <w:pPr>
        <w:spacing w:before="100" w:beforeAutospacing="1" w:after="100" w:afterAutospacing="1"/>
        <w:jc w:val="both"/>
        <w:rPr>
          <w:rFonts w:asciiTheme="minorHAnsi" w:hAnsiTheme="minorHAnsi" w:cstheme="minorHAnsi"/>
          <w:b/>
          <w:bCs/>
          <w:color w:val="000000" w:themeColor="text1"/>
        </w:rPr>
      </w:pPr>
      <w:r w:rsidRPr="00460F7A">
        <w:rPr>
          <w:rFonts w:asciiTheme="minorHAnsi" w:hAnsiTheme="minorHAnsi" w:cstheme="minorHAnsi"/>
          <w:b/>
          <w:bCs/>
          <w:color w:val="000000" w:themeColor="text1"/>
        </w:rPr>
        <w:t>What is the Management ID?</w:t>
      </w:r>
    </w:p>
    <w:p w14:paraId="09CC8963" w14:textId="77777777" w:rsidR="000579B9" w:rsidRPr="00C03C1F" w:rsidRDefault="000579B9" w:rsidP="00460F7A">
      <w:pPr>
        <w:spacing w:before="100" w:beforeAutospacing="1" w:after="100" w:afterAutospacing="1"/>
        <w:jc w:val="both"/>
        <w:rPr>
          <w:rFonts w:asciiTheme="minorHAnsi" w:hAnsiTheme="minorHAnsi" w:cstheme="minorHAnsi"/>
          <w:color w:val="000000" w:themeColor="text1"/>
        </w:rPr>
      </w:pPr>
      <w:r w:rsidRPr="00C03C1F">
        <w:rPr>
          <w:rFonts w:asciiTheme="minorHAnsi" w:hAnsiTheme="minorHAnsi" w:cstheme="minorHAnsi"/>
          <w:color w:val="000000" w:themeColor="text1"/>
        </w:rPr>
        <w:t>6587</w:t>
      </w:r>
    </w:p>
    <w:p w14:paraId="06BF563D" w14:textId="77777777" w:rsidR="000579B9" w:rsidRPr="00460F7A" w:rsidRDefault="000579B9" w:rsidP="00460F7A">
      <w:pPr>
        <w:spacing w:before="100" w:beforeAutospacing="1" w:after="100" w:afterAutospacing="1"/>
        <w:jc w:val="both"/>
        <w:rPr>
          <w:rFonts w:asciiTheme="minorHAnsi" w:hAnsiTheme="minorHAnsi" w:cstheme="minorHAnsi"/>
          <w:b/>
          <w:bCs/>
          <w:i/>
          <w:iCs/>
        </w:rPr>
      </w:pPr>
      <w:r w:rsidRPr="00460F7A">
        <w:rPr>
          <w:rFonts w:asciiTheme="minorHAnsi" w:hAnsiTheme="minorHAnsi" w:cstheme="minorHAnsi"/>
          <w:b/>
          <w:bCs/>
          <w:i/>
          <w:iCs/>
        </w:rPr>
        <w:t>When is my assessment due?</w:t>
      </w:r>
    </w:p>
    <w:p w14:paraId="755C0945" w14:textId="78294DE7" w:rsidR="000579B9" w:rsidRPr="00C03C1F" w:rsidRDefault="000579B9" w:rsidP="00460F7A">
      <w:pPr>
        <w:spacing w:before="100" w:beforeAutospacing="1" w:after="100" w:afterAutospacing="1"/>
        <w:jc w:val="both"/>
        <w:rPr>
          <w:rFonts w:asciiTheme="minorHAnsi" w:hAnsiTheme="minorHAnsi" w:cstheme="minorHAnsi"/>
        </w:rPr>
      </w:pPr>
      <w:r w:rsidRPr="00C03C1F">
        <w:rPr>
          <w:rFonts w:asciiTheme="minorHAnsi" w:hAnsiTheme="minorHAnsi" w:cstheme="minorHAnsi"/>
        </w:rPr>
        <w:t xml:space="preserve">Assessments are due at the beginning of each </w:t>
      </w:r>
      <w:r w:rsidR="003762C5">
        <w:rPr>
          <w:rFonts w:asciiTheme="minorHAnsi" w:hAnsiTheme="minorHAnsi" w:cstheme="minorHAnsi"/>
        </w:rPr>
        <w:t>month</w:t>
      </w:r>
      <w:r w:rsidRPr="00C03C1F">
        <w:rPr>
          <w:rFonts w:asciiTheme="minorHAnsi" w:hAnsiTheme="minorHAnsi" w:cstheme="minorHAnsi"/>
        </w:rPr>
        <w:t>.</w:t>
      </w:r>
    </w:p>
    <w:p w14:paraId="66DC9539" w14:textId="77777777" w:rsidR="000579B9" w:rsidRPr="00460F7A" w:rsidRDefault="000579B9" w:rsidP="00460F7A">
      <w:pPr>
        <w:spacing w:before="100" w:beforeAutospacing="1" w:after="100" w:afterAutospacing="1"/>
        <w:jc w:val="both"/>
        <w:rPr>
          <w:rFonts w:asciiTheme="minorHAnsi" w:hAnsiTheme="minorHAnsi" w:cstheme="minorHAnsi"/>
          <w:b/>
          <w:bCs/>
        </w:rPr>
      </w:pPr>
      <w:r w:rsidRPr="00460F7A">
        <w:rPr>
          <w:rFonts w:asciiTheme="minorHAnsi" w:hAnsiTheme="minorHAnsi" w:cstheme="minorHAnsi"/>
          <w:b/>
          <w:bCs/>
        </w:rPr>
        <w:t>Are there any fees associated with online payments?</w:t>
      </w:r>
    </w:p>
    <w:p w14:paraId="3755A0F8" w14:textId="77777777" w:rsidR="000579B9" w:rsidRPr="00C03C1F" w:rsidRDefault="000579B9" w:rsidP="00460F7A">
      <w:pPr>
        <w:shd w:val="clear" w:color="auto" w:fill="FFFFFF"/>
        <w:spacing w:before="100" w:beforeAutospacing="1" w:after="100" w:afterAutospacing="1"/>
        <w:jc w:val="both"/>
        <w:rPr>
          <w:rFonts w:asciiTheme="minorHAnsi" w:eastAsiaTheme="minorHAnsi" w:hAnsiTheme="minorHAnsi" w:cstheme="minorHAnsi"/>
          <w:color w:val="252423"/>
        </w:rPr>
      </w:pPr>
      <w:r w:rsidRPr="00C03C1F">
        <w:rPr>
          <w:rFonts w:asciiTheme="minorHAnsi" w:hAnsiTheme="minorHAnsi" w:cstheme="minorHAnsi"/>
          <w:color w:val="252423"/>
        </w:rPr>
        <w:t>When making credit card payments online, there is a $1 convenience fee plus 3.5% of the total payment amount. This fee is based on your assessment. When making a payment via e-check, there is a $1 convenience fee.</w:t>
      </w:r>
    </w:p>
    <w:p w14:paraId="6E8D3DF8" w14:textId="77777777" w:rsidR="00C03C1F" w:rsidRDefault="00C03C1F" w:rsidP="00460F7A">
      <w:pPr>
        <w:spacing w:before="100" w:beforeAutospacing="1" w:after="100" w:afterAutospacing="1"/>
        <w:jc w:val="both"/>
        <w:rPr>
          <w:rFonts w:asciiTheme="minorHAnsi" w:hAnsiTheme="minorHAnsi" w:cstheme="minorHAnsi"/>
          <w:b/>
          <w:bCs/>
        </w:rPr>
      </w:pPr>
    </w:p>
    <w:p w14:paraId="6B0D2E32" w14:textId="3A767C59" w:rsidR="000579B9" w:rsidRPr="00460F7A" w:rsidRDefault="000579B9" w:rsidP="00460F7A">
      <w:pPr>
        <w:spacing w:before="100" w:beforeAutospacing="1" w:after="100" w:afterAutospacing="1"/>
        <w:jc w:val="both"/>
        <w:rPr>
          <w:rFonts w:asciiTheme="minorHAnsi" w:hAnsiTheme="minorHAnsi" w:cstheme="minorHAnsi"/>
          <w:b/>
          <w:bCs/>
        </w:rPr>
      </w:pPr>
      <w:r w:rsidRPr="00460F7A">
        <w:rPr>
          <w:rFonts w:asciiTheme="minorHAnsi" w:hAnsiTheme="minorHAnsi" w:cstheme="minorHAnsi"/>
          <w:b/>
          <w:bCs/>
        </w:rPr>
        <w:lastRenderedPageBreak/>
        <w:t>Why does my account show a negative number?</w:t>
      </w:r>
    </w:p>
    <w:p w14:paraId="73B227C7" w14:textId="77777777" w:rsidR="000579B9" w:rsidRPr="00C03C1F" w:rsidRDefault="000579B9" w:rsidP="00460F7A">
      <w:pPr>
        <w:spacing w:before="100" w:beforeAutospacing="1" w:after="100" w:afterAutospacing="1"/>
        <w:jc w:val="both"/>
        <w:rPr>
          <w:rFonts w:asciiTheme="minorHAnsi" w:hAnsiTheme="minorHAnsi" w:cstheme="minorHAnsi"/>
        </w:rPr>
      </w:pPr>
      <w:r w:rsidRPr="00C03C1F">
        <w:rPr>
          <w:rFonts w:asciiTheme="minorHAnsi" w:hAnsiTheme="minorHAnsi" w:cstheme="minorHAnsi"/>
        </w:rPr>
        <w:t xml:space="preserve">A negative number means that you have a credit balance. </w:t>
      </w:r>
    </w:p>
    <w:p w14:paraId="14ACE1A0" w14:textId="77777777" w:rsidR="000579B9" w:rsidRPr="00460F7A" w:rsidRDefault="000579B9" w:rsidP="00460F7A">
      <w:pPr>
        <w:spacing w:before="100" w:beforeAutospacing="1" w:after="100" w:afterAutospacing="1"/>
        <w:jc w:val="both"/>
        <w:rPr>
          <w:rFonts w:asciiTheme="minorHAnsi" w:hAnsiTheme="minorHAnsi" w:cstheme="minorHAnsi"/>
          <w:b/>
          <w:bCs/>
        </w:rPr>
      </w:pPr>
      <w:r w:rsidRPr="00460F7A">
        <w:rPr>
          <w:rFonts w:asciiTheme="minorHAnsi" w:hAnsiTheme="minorHAnsi" w:cstheme="minorHAnsi"/>
          <w:b/>
          <w:bCs/>
        </w:rPr>
        <w:t>I received a letter about a past due assessment. Who can I talk to about these fees?</w:t>
      </w:r>
    </w:p>
    <w:p w14:paraId="475872FE" w14:textId="77777777" w:rsidR="000579B9" w:rsidRPr="00C03C1F" w:rsidRDefault="000579B9" w:rsidP="00460F7A">
      <w:pPr>
        <w:pStyle w:val="NoSpacing"/>
        <w:jc w:val="both"/>
        <w:rPr>
          <w:rFonts w:cstheme="minorHAnsi"/>
          <w:sz w:val="24"/>
          <w:szCs w:val="24"/>
        </w:rPr>
      </w:pPr>
      <w:r w:rsidRPr="00C03C1F">
        <w:rPr>
          <w:rFonts w:eastAsia="Times New Roman" w:cstheme="minorHAnsi"/>
          <w:sz w:val="24"/>
          <w:szCs w:val="24"/>
        </w:rPr>
        <w:t xml:space="preserve">Contact our Customer Service team </w:t>
      </w:r>
      <w:r w:rsidRPr="00C03C1F">
        <w:rPr>
          <w:rFonts w:cstheme="minorHAnsi"/>
          <w:sz w:val="24"/>
          <w:szCs w:val="24"/>
        </w:rPr>
        <w:t xml:space="preserve">Monday-Friday, 8:00 AM-6:00 PM by phone, 855-289-6007, or via email at info@goodwintx.com. Live Chat is available on our website at </w:t>
      </w:r>
      <w:hyperlink r:id="rId23" w:history="1">
        <w:r w:rsidRPr="00C03C1F">
          <w:rPr>
            <w:rStyle w:val="Hyperlink"/>
            <w:rFonts w:cstheme="minorHAnsi"/>
            <w:sz w:val="24"/>
            <w:szCs w:val="24"/>
          </w:rPr>
          <w:t>www.goodwintx.com</w:t>
        </w:r>
      </w:hyperlink>
      <w:r w:rsidRPr="00C03C1F">
        <w:rPr>
          <w:rFonts w:cstheme="minorHAnsi"/>
          <w:sz w:val="24"/>
          <w:szCs w:val="24"/>
        </w:rPr>
        <w:t xml:space="preserve">. </w:t>
      </w:r>
    </w:p>
    <w:p w14:paraId="27405922" w14:textId="77777777" w:rsidR="000579B9" w:rsidRPr="00460F7A" w:rsidRDefault="000579B9" w:rsidP="00460F7A">
      <w:pPr>
        <w:spacing w:before="100" w:beforeAutospacing="1" w:after="100" w:afterAutospacing="1"/>
        <w:jc w:val="both"/>
        <w:rPr>
          <w:rFonts w:asciiTheme="minorHAnsi" w:hAnsiTheme="minorHAnsi" w:cstheme="minorHAnsi"/>
          <w:b/>
          <w:bCs/>
        </w:rPr>
      </w:pPr>
      <w:r w:rsidRPr="00460F7A">
        <w:rPr>
          <w:rFonts w:asciiTheme="minorHAnsi" w:hAnsiTheme="minorHAnsi" w:cstheme="minorHAnsi"/>
          <w:b/>
          <w:bCs/>
        </w:rPr>
        <w:t>Who can I talk to about setting up a payment plan?</w:t>
      </w:r>
    </w:p>
    <w:p w14:paraId="6AA8458A" w14:textId="77777777" w:rsidR="000579B9" w:rsidRPr="00C03C1F" w:rsidRDefault="000579B9" w:rsidP="00460F7A">
      <w:pPr>
        <w:spacing w:before="100" w:beforeAutospacing="1" w:after="100" w:afterAutospacing="1"/>
        <w:jc w:val="both"/>
        <w:rPr>
          <w:rFonts w:asciiTheme="minorHAnsi" w:hAnsiTheme="minorHAnsi" w:cstheme="minorHAnsi"/>
        </w:rPr>
      </w:pPr>
      <w:r w:rsidRPr="00C03C1F">
        <w:rPr>
          <w:rFonts w:asciiTheme="minorHAnsi" w:hAnsiTheme="minorHAnsi" w:cstheme="minorHAnsi"/>
        </w:rPr>
        <w:t xml:space="preserve">Contact our team at </w:t>
      </w:r>
      <w:hyperlink r:id="rId24">
        <w:r w:rsidRPr="00C03C1F">
          <w:rPr>
            <w:rStyle w:val="Hyperlink"/>
            <w:rFonts w:asciiTheme="minorHAnsi" w:hAnsiTheme="minorHAnsi" w:cstheme="minorHAnsi"/>
          </w:rPr>
          <w:t>delinquencies@goodwintx.com</w:t>
        </w:r>
      </w:hyperlink>
      <w:r w:rsidRPr="00C03C1F">
        <w:rPr>
          <w:rFonts w:asciiTheme="minorHAnsi" w:hAnsiTheme="minorHAnsi" w:cstheme="minorHAnsi"/>
        </w:rPr>
        <w:t xml:space="preserve">. A member of our team will be happy to assist you however possible. </w:t>
      </w:r>
    </w:p>
    <w:p w14:paraId="5480B751" w14:textId="77777777" w:rsidR="000579B9" w:rsidRPr="00460F7A" w:rsidRDefault="000579B9" w:rsidP="00460F7A">
      <w:pPr>
        <w:spacing w:before="100" w:beforeAutospacing="1" w:after="100" w:afterAutospacing="1"/>
        <w:jc w:val="both"/>
        <w:rPr>
          <w:rFonts w:asciiTheme="minorHAnsi" w:hAnsiTheme="minorHAnsi" w:cstheme="minorHAnsi"/>
          <w:b/>
          <w:bCs/>
        </w:rPr>
      </w:pPr>
      <w:r w:rsidRPr="00460F7A">
        <w:rPr>
          <w:rFonts w:asciiTheme="minorHAnsi" w:hAnsiTheme="minorHAnsi" w:cstheme="minorHAnsi"/>
          <w:b/>
          <w:bCs/>
        </w:rPr>
        <w:t>How do I update my Western Alliance payment information?</w:t>
      </w:r>
    </w:p>
    <w:p w14:paraId="690585C0" w14:textId="77777777" w:rsidR="000579B9" w:rsidRPr="00C03C1F" w:rsidRDefault="000579B9" w:rsidP="00460F7A">
      <w:pPr>
        <w:jc w:val="both"/>
        <w:rPr>
          <w:rFonts w:asciiTheme="minorHAnsi" w:eastAsiaTheme="minorHAnsi" w:hAnsiTheme="minorHAnsi" w:cstheme="minorHAnsi"/>
          <w:color w:val="000000" w:themeColor="text1"/>
        </w:rPr>
      </w:pPr>
      <w:r w:rsidRPr="00C03C1F">
        <w:rPr>
          <w:rFonts w:asciiTheme="minorHAnsi" w:hAnsiTheme="minorHAnsi" w:cstheme="minorHAnsi"/>
          <w:color w:val="000000" w:themeColor="text1"/>
        </w:rPr>
        <w:t>To update existing Western Alliance recurring payments, </w:t>
      </w:r>
      <w:hyperlink r:id="rId25" w:history="1">
        <w:r w:rsidRPr="00C03C1F">
          <w:rPr>
            <w:rFonts w:asciiTheme="minorHAnsi" w:hAnsiTheme="minorHAnsi" w:cstheme="minorHAnsi"/>
            <w:color w:val="000000" w:themeColor="text1"/>
            <w:u w:val="single"/>
            <w:bdr w:val="none" w:sz="0" w:space="0" w:color="auto" w:frame="1"/>
          </w:rPr>
          <w:t>click here</w:t>
        </w:r>
      </w:hyperlink>
      <w:r w:rsidRPr="00C03C1F">
        <w:rPr>
          <w:rFonts w:asciiTheme="minorHAnsi" w:hAnsiTheme="minorHAnsi" w:cstheme="minorHAnsi"/>
          <w:color w:val="000000" w:themeColor="text1"/>
        </w:rPr>
        <w:t>.</w:t>
      </w:r>
    </w:p>
    <w:p w14:paraId="13E90319" w14:textId="77777777" w:rsidR="000579B9" w:rsidRPr="00460F7A" w:rsidRDefault="000579B9" w:rsidP="00460F7A">
      <w:pPr>
        <w:spacing w:before="100" w:beforeAutospacing="1" w:after="100" w:afterAutospacing="1"/>
        <w:jc w:val="both"/>
        <w:rPr>
          <w:rFonts w:asciiTheme="minorHAnsi" w:hAnsiTheme="minorHAnsi" w:cstheme="minorHAnsi"/>
          <w:b/>
          <w:bCs/>
        </w:rPr>
      </w:pPr>
      <w:r w:rsidRPr="00460F7A">
        <w:rPr>
          <w:rFonts w:asciiTheme="minorHAnsi" w:hAnsiTheme="minorHAnsi" w:cstheme="minorHAnsi"/>
          <w:b/>
          <w:bCs/>
        </w:rPr>
        <w:t>How do I cancel my Western Alliance auto draft?</w:t>
      </w:r>
    </w:p>
    <w:p w14:paraId="6D28A295" w14:textId="77777777" w:rsidR="000579B9" w:rsidRPr="00C03C1F" w:rsidRDefault="000579B9" w:rsidP="00460F7A">
      <w:pPr>
        <w:jc w:val="both"/>
        <w:rPr>
          <w:rFonts w:asciiTheme="minorHAnsi" w:eastAsiaTheme="minorHAnsi" w:hAnsiTheme="minorHAnsi" w:cstheme="minorHAnsi"/>
          <w:color w:val="000000" w:themeColor="text1"/>
        </w:rPr>
      </w:pPr>
      <w:r w:rsidRPr="00C03C1F">
        <w:rPr>
          <w:rFonts w:asciiTheme="minorHAnsi" w:hAnsiTheme="minorHAnsi" w:cstheme="minorHAnsi"/>
          <w:color w:val="000000" w:themeColor="text1"/>
        </w:rPr>
        <w:t>To update existing Western Alliance recurring payments, </w:t>
      </w:r>
      <w:hyperlink r:id="rId26" w:history="1">
        <w:r w:rsidRPr="00C03C1F">
          <w:rPr>
            <w:rFonts w:asciiTheme="minorHAnsi" w:hAnsiTheme="minorHAnsi" w:cstheme="minorHAnsi"/>
            <w:color w:val="000000" w:themeColor="text1"/>
            <w:u w:val="single"/>
            <w:bdr w:val="none" w:sz="0" w:space="0" w:color="auto" w:frame="1"/>
          </w:rPr>
          <w:t>click here</w:t>
        </w:r>
      </w:hyperlink>
      <w:r w:rsidRPr="00C03C1F">
        <w:rPr>
          <w:rFonts w:asciiTheme="minorHAnsi" w:hAnsiTheme="minorHAnsi" w:cstheme="minorHAnsi"/>
          <w:color w:val="000000" w:themeColor="text1"/>
        </w:rPr>
        <w:t>.</w:t>
      </w:r>
    </w:p>
    <w:p w14:paraId="4AF2196D" w14:textId="77777777" w:rsidR="000579B9" w:rsidRPr="00460F7A" w:rsidRDefault="000579B9" w:rsidP="00460F7A">
      <w:pPr>
        <w:spacing w:before="100" w:beforeAutospacing="1" w:after="100" w:afterAutospacing="1"/>
        <w:jc w:val="both"/>
        <w:rPr>
          <w:rFonts w:asciiTheme="minorHAnsi" w:hAnsiTheme="minorHAnsi" w:cstheme="minorHAnsi"/>
          <w:b/>
          <w:bCs/>
        </w:rPr>
      </w:pPr>
      <w:r w:rsidRPr="00460F7A">
        <w:rPr>
          <w:rFonts w:asciiTheme="minorHAnsi" w:hAnsiTheme="minorHAnsi" w:cstheme="minorHAnsi"/>
          <w:b/>
          <w:bCs/>
        </w:rPr>
        <w:t>What is my assessment paying for?</w:t>
      </w:r>
    </w:p>
    <w:p w14:paraId="44C648A2" w14:textId="77777777" w:rsidR="000579B9" w:rsidRPr="00C03C1F" w:rsidRDefault="000579B9" w:rsidP="00460F7A">
      <w:pPr>
        <w:spacing w:before="100" w:beforeAutospacing="1" w:after="100" w:afterAutospacing="1"/>
        <w:jc w:val="both"/>
        <w:rPr>
          <w:rFonts w:asciiTheme="minorHAnsi" w:hAnsiTheme="minorHAnsi" w:cstheme="minorHAnsi"/>
        </w:rPr>
      </w:pPr>
      <w:r w:rsidRPr="00C03C1F">
        <w:rPr>
          <w:rFonts w:asciiTheme="minorHAnsi" w:hAnsiTheme="minorHAnsi" w:cstheme="minorHAnsi"/>
        </w:rPr>
        <w:t>Your community’s assessment pays for the operating expenses of the association. This can include utilities, road maintenance, landscaping, amenity maintenance, insurance, etc..</w:t>
      </w:r>
    </w:p>
    <w:p w14:paraId="05DD471F" w14:textId="77777777" w:rsidR="000579B9" w:rsidRPr="00460F7A" w:rsidRDefault="000579B9" w:rsidP="00460F7A">
      <w:pPr>
        <w:spacing w:before="100" w:beforeAutospacing="1" w:after="100" w:afterAutospacing="1"/>
        <w:jc w:val="both"/>
        <w:rPr>
          <w:rFonts w:asciiTheme="minorHAnsi" w:hAnsiTheme="minorHAnsi" w:cstheme="minorHAnsi"/>
          <w:b/>
          <w:bCs/>
          <w:color w:val="000000" w:themeColor="text1"/>
        </w:rPr>
      </w:pPr>
      <w:r w:rsidRPr="00460F7A">
        <w:rPr>
          <w:rFonts w:asciiTheme="minorHAnsi" w:hAnsiTheme="minorHAnsi" w:cstheme="minorHAnsi"/>
          <w:b/>
          <w:bCs/>
          <w:color w:val="000000" w:themeColor="text1"/>
        </w:rPr>
        <w:t>Where can I find my account number?</w:t>
      </w:r>
    </w:p>
    <w:p w14:paraId="3A3967C8" w14:textId="77777777" w:rsidR="00460F7A" w:rsidRPr="00C03C1F" w:rsidRDefault="000579B9" w:rsidP="00460F7A">
      <w:pPr>
        <w:shd w:val="clear" w:color="auto" w:fill="FFFFFF"/>
        <w:spacing w:after="150"/>
        <w:jc w:val="both"/>
        <w:rPr>
          <w:rFonts w:asciiTheme="minorHAnsi" w:eastAsiaTheme="minorHAnsi" w:hAnsiTheme="minorHAnsi" w:cstheme="minorHAnsi"/>
          <w:color w:val="000000" w:themeColor="text1"/>
        </w:rPr>
      </w:pPr>
      <w:r w:rsidRPr="00C03C1F">
        <w:rPr>
          <w:rFonts w:asciiTheme="minorHAnsi" w:hAnsiTheme="minorHAnsi" w:cstheme="minorHAnsi"/>
          <w:color w:val="000000" w:themeColor="text1"/>
        </w:rPr>
        <w:t>You can find your account number in your billing statement or coupon book. If you cannot locate your account number, please contact our Customer Service team at 855-289-6007.</w:t>
      </w:r>
    </w:p>
    <w:p w14:paraId="45252C40" w14:textId="77777777" w:rsidR="00460F7A" w:rsidRDefault="00460F7A" w:rsidP="00460F7A">
      <w:pPr>
        <w:shd w:val="clear" w:color="auto" w:fill="FFFFFF"/>
        <w:spacing w:after="150"/>
        <w:jc w:val="both"/>
        <w:rPr>
          <w:rFonts w:eastAsiaTheme="minorHAnsi" w:cstheme="minorHAnsi"/>
          <w:i/>
          <w:iCs/>
          <w:color w:val="000000" w:themeColor="text1"/>
        </w:rPr>
      </w:pPr>
    </w:p>
    <w:p w14:paraId="74859D24" w14:textId="474F3806" w:rsidR="000579B9" w:rsidRPr="00460F7A" w:rsidRDefault="000579B9" w:rsidP="00460F7A">
      <w:pPr>
        <w:shd w:val="clear" w:color="auto" w:fill="FFFFFF"/>
        <w:spacing w:after="150"/>
        <w:jc w:val="both"/>
        <w:rPr>
          <w:rFonts w:eastAsiaTheme="minorHAnsi" w:cstheme="minorHAnsi"/>
          <w:i/>
          <w:iCs/>
          <w:color w:val="000000" w:themeColor="text1"/>
          <w:sz w:val="36"/>
          <w:szCs w:val="36"/>
        </w:rPr>
      </w:pPr>
      <w:r w:rsidRPr="00460F7A">
        <w:rPr>
          <w:rFonts w:asciiTheme="minorHAnsi" w:hAnsiTheme="minorHAnsi" w:cstheme="minorHAnsi"/>
          <w:b/>
          <w:bCs/>
          <w:sz w:val="36"/>
          <w:szCs w:val="36"/>
        </w:rPr>
        <w:t>Owner Information</w:t>
      </w:r>
    </w:p>
    <w:p w14:paraId="44EA5ACD" w14:textId="77777777" w:rsidR="000579B9" w:rsidRPr="00460F7A" w:rsidRDefault="000579B9" w:rsidP="00460F7A">
      <w:pPr>
        <w:spacing w:before="100" w:beforeAutospacing="1" w:after="100" w:afterAutospacing="1"/>
        <w:jc w:val="both"/>
        <w:rPr>
          <w:rFonts w:asciiTheme="minorHAnsi" w:hAnsiTheme="minorHAnsi" w:cstheme="minorHAnsi"/>
          <w:b/>
          <w:bCs/>
        </w:rPr>
      </w:pPr>
      <w:r w:rsidRPr="00460F7A">
        <w:rPr>
          <w:rFonts w:asciiTheme="minorHAnsi" w:hAnsiTheme="minorHAnsi" w:cstheme="minorHAnsi"/>
          <w:b/>
          <w:bCs/>
        </w:rPr>
        <w:t>How do I update my contact information/mailing address?</w:t>
      </w:r>
    </w:p>
    <w:p w14:paraId="6DAA3386" w14:textId="77777777" w:rsidR="000579B9" w:rsidRPr="00C03C1F" w:rsidRDefault="000579B9" w:rsidP="00460F7A">
      <w:pPr>
        <w:spacing w:before="100" w:beforeAutospacing="1" w:after="100" w:afterAutospacing="1"/>
        <w:jc w:val="both"/>
        <w:rPr>
          <w:rFonts w:asciiTheme="minorHAnsi" w:hAnsiTheme="minorHAnsi" w:cstheme="minorHAnsi"/>
          <w:b/>
          <w:bCs/>
        </w:rPr>
      </w:pPr>
      <w:r w:rsidRPr="00C03C1F">
        <w:rPr>
          <w:rFonts w:asciiTheme="minorHAnsi" w:hAnsiTheme="minorHAnsi" w:cstheme="minorHAnsi"/>
        </w:rPr>
        <w:t xml:space="preserve">Contact our Customer Service team Monday-Friday, 8:00 AM-6:00 PM by phone, 855-289-6007, or via email at info@goodwintx.com. Live Chat is available on our website at </w:t>
      </w:r>
      <w:hyperlink r:id="rId27" w:history="1">
        <w:r w:rsidRPr="00C03C1F">
          <w:rPr>
            <w:rStyle w:val="Hyperlink"/>
            <w:rFonts w:asciiTheme="minorHAnsi" w:hAnsiTheme="minorHAnsi" w:cstheme="minorHAnsi"/>
          </w:rPr>
          <w:t>www.goodwintx.com</w:t>
        </w:r>
      </w:hyperlink>
      <w:r w:rsidRPr="00C03C1F">
        <w:rPr>
          <w:rFonts w:asciiTheme="minorHAnsi" w:hAnsiTheme="minorHAnsi" w:cstheme="minorHAnsi"/>
        </w:rPr>
        <w:t xml:space="preserve">. You can also submit a request through </w:t>
      </w:r>
      <w:hyperlink r:id="rId28" w:history="1">
        <w:r w:rsidRPr="00C03C1F">
          <w:rPr>
            <w:rStyle w:val="Hyperlink"/>
            <w:rFonts w:asciiTheme="minorHAnsi" w:hAnsiTheme="minorHAnsi" w:cstheme="minorHAnsi"/>
          </w:rPr>
          <w:t>TownSq</w:t>
        </w:r>
      </w:hyperlink>
      <w:r w:rsidRPr="00C03C1F">
        <w:rPr>
          <w:rFonts w:asciiTheme="minorHAnsi" w:hAnsiTheme="minorHAnsi" w:cstheme="minorHAnsi"/>
        </w:rPr>
        <w:t xml:space="preserve">. </w:t>
      </w:r>
    </w:p>
    <w:p w14:paraId="35DF0F7F" w14:textId="77777777" w:rsidR="00460F7A" w:rsidRDefault="00460F7A" w:rsidP="000579B9">
      <w:pPr>
        <w:jc w:val="both"/>
        <w:rPr>
          <w:rFonts w:asciiTheme="minorHAnsi" w:hAnsiTheme="minorHAnsi" w:cstheme="minorHAnsi"/>
          <w:b/>
          <w:bCs/>
          <w:sz w:val="36"/>
          <w:szCs w:val="36"/>
        </w:rPr>
      </w:pPr>
    </w:p>
    <w:p w14:paraId="5695BD06" w14:textId="77777777" w:rsidR="000579B9" w:rsidRPr="000579B9" w:rsidRDefault="000579B9" w:rsidP="000579B9">
      <w:pPr>
        <w:jc w:val="both"/>
        <w:rPr>
          <w:rFonts w:asciiTheme="minorHAnsi" w:hAnsiTheme="minorHAnsi" w:cstheme="minorHAnsi"/>
          <w:sz w:val="36"/>
          <w:szCs w:val="36"/>
        </w:rPr>
      </w:pPr>
      <w:r w:rsidRPr="000579B9">
        <w:rPr>
          <w:rFonts w:asciiTheme="minorHAnsi" w:hAnsiTheme="minorHAnsi" w:cstheme="minorHAnsi"/>
          <w:b/>
          <w:bCs/>
          <w:sz w:val="36"/>
          <w:szCs w:val="36"/>
        </w:rPr>
        <w:lastRenderedPageBreak/>
        <w:t>TownSq</w:t>
      </w:r>
    </w:p>
    <w:p w14:paraId="49816319" w14:textId="77777777" w:rsidR="000579B9" w:rsidRPr="00460F7A" w:rsidRDefault="000579B9" w:rsidP="000579B9">
      <w:pPr>
        <w:spacing w:before="100" w:beforeAutospacing="1" w:after="100" w:afterAutospacing="1"/>
        <w:jc w:val="both"/>
        <w:rPr>
          <w:rFonts w:asciiTheme="minorHAnsi" w:hAnsiTheme="minorHAnsi" w:cstheme="minorHAnsi"/>
          <w:b/>
          <w:bCs/>
        </w:rPr>
      </w:pPr>
      <w:r w:rsidRPr="00460F7A">
        <w:rPr>
          <w:rFonts w:asciiTheme="minorHAnsi" w:hAnsiTheme="minorHAnsi" w:cstheme="minorHAnsi"/>
          <w:b/>
          <w:bCs/>
        </w:rPr>
        <w:t>What is TownSq?</w:t>
      </w:r>
    </w:p>
    <w:p w14:paraId="03C3A0B6" w14:textId="014B0117" w:rsidR="000579B9" w:rsidRPr="00C03C1F" w:rsidRDefault="000579B9" w:rsidP="000579B9">
      <w:pPr>
        <w:pStyle w:val="NoSpacing"/>
        <w:jc w:val="both"/>
        <w:rPr>
          <w:rFonts w:cstheme="minorHAnsi"/>
          <w:bCs/>
          <w:sz w:val="24"/>
          <w:szCs w:val="24"/>
        </w:rPr>
      </w:pPr>
      <w:r w:rsidRPr="00C03C1F">
        <w:rPr>
          <w:rFonts w:cstheme="minorHAnsi"/>
          <w:bCs/>
          <w:color w:val="2F5496" w:themeColor="accent1" w:themeShade="BF"/>
          <w:sz w:val="24"/>
          <w:szCs w:val="24"/>
          <w:u w:val="single"/>
        </w:rPr>
        <w:t>TownSq</w:t>
      </w:r>
      <w:r w:rsidRPr="00C03C1F">
        <w:rPr>
          <w:rFonts w:cstheme="minorHAnsi"/>
          <w:bCs/>
          <w:sz w:val="24"/>
          <w:szCs w:val="24"/>
        </w:rPr>
        <w:t xml:space="preserve"> is an all-in-one mobile app designed to help you connect, collaborate and stay </w:t>
      </w:r>
      <w:r w:rsidR="00C03C1F" w:rsidRPr="00C03C1F">
        <w:rPr>
          <w:rFonts w:cstheme="minorHAnsi"/>
          <w:bCs/>
          <w:sz w:val="24"/>
          <w:szCs w:val="24"/>
        </w:rPr>
        <w:t>up to date</w:t>
      </w:r>
      <w:r w:rsidRPr="00C03C1F">
        <w:rPr>
          <w:rFonts w:cstheme="minorHAnsi"/>
          <w:bCs/>
          <w:sz w:val="24"/>
          <w:szCs w:val="24"/>
        </w:rPr>
        <w:t xml:space="preserve"> with your community – any time on any device. TownSq streamlines operations for board members and simplifies community living for homeowners. With TownSq you can: </w:t>
      </w:r>
    </w:p>
    <w:p w14:paraId="02F90571" w14:textId="77777777" w:rsidR="000579B9" w:rsidRPr="00C03C1F" w:rsidRDefault="000579B9" w:rsidP="000579B9">
      <w:pPr>
        <w:pStyle w:val="NoSpacing"/>
        <w:jc w:val="both"/>
        <w:rPr>
          <w:rFonts w:cstheme="minorHAnsi"/>
          <w:bCs/>
          <w:sz w:val="24"/>
          <w:szCs w:val="24"/>
        </w:rPr>
      </w:pPr>
    </w:p>
    <w:p w14:paraId="265270AE" w14:textId="77777777" w:rsidR="000579B9" w:rsidRPr="00C03C1F" w:rsidRDefault="000579B9" w:rsidP="000579B9">
      <w:pPr>
        <w:pStyle w:val="NoSpacing"/>
        <w:numPr>
          <w:ilvl w:val="0"/>
          <w:numId w:val="14"/>
        </w:numPr>
        <w:jc w:val="both"/>
        <w:rPr>
          <w:rFonts w:cstheme="minorHAnsi"/>
          <w:bCs/>
          <w:sz w:val="24"/>
          <w:szCs w:val="24"/>
        </w:rPr>
      </w:pPr>
      <w:r w:rsidRPr="00C03C1F">
        <w:rPr>
          <w:rFonts w:cstheme="minorHAnsi"/>
          <w:bCs/>
          <w:sz w:val="24"/>
          <w:szCs w:val="24"/>
        </w:rPr>
        <w:t>Easily communicate with neighbors, community managers, and board members </w:t>
      </w:r>
    </w:p>
    <w:p w14:paraId="43B998A2" w14:textId="77777777" w:rsidR="000579B9" w:rsidRPr="00C03C1F" w:rsidRDefault="000579B9" w:rsidP="000579B9">
      <w:pPr>
        <w:pStyle w:val="NoSpacing"/>
        <w:numPr>
          <w:ilvl w:val="0"/>
          <w:numId w:val="14"/>
        </w:numPr>
        <w:jc w:val="both"/>
        <w:rPr>
          <w:rFonts w:cstheme="minorHAnsi"/>
          <w:bCs/>
          <w:sz w:val="24"/>
          <w:szCs w:val="24"/>
        </w:rPr>
      </w:pPr>
      <w:r w:rsidRPr="00C03C1F">
        <w:rPr>
          <w:rFonts w:cstheme="minorHAnsi"/>
          <w:bCs/>
          <w:sz w:val="24"/>
          <w:szCs w:val="24"/>
        </w:rPr>
        <w:t>Manage your account and pay online</w:t>
      </w:r>
    </w:p>
    <w:p w14:paraId="42214C07" w14:textId="77777777" w:rsidR="000579B9" w:rsidRPr="00C03C1F" w:rsidRDefault="000579B9" w:rsidP="000579B9">
      <w:pPr>
        <w:pStyle w:val="NoSpacing"/>
        <w:numPr>
          <w:ilvl w:val="0"/>
          <w:numId w:val="14"/>
        </w:numPr>
        <w:jc w:val="both"/>
        <w:rPr>
          <w:rFonts w:cstheme="minorHAnsi"/>
          <w:bCs/>
          <w:sz w:val="24"/>
          <w:szCs w:val="24"/>
        </w:rPr>
      </w:pPr>
      <w:r w:rsidRPr="00C03C1F">
        <w:rPr>
          <w:rFonts w:cstheme="minorHAnsi"/>
          <w:bCs/>
          <w:sz w:val="24"/>
          <w:szCs w:val="24"/>
        </w:rPr>
        <w:t>Get up-to-date community news and events</w:t>
      </w:r>
    </w:p>
    <w:p w14:paraId="126E85D5" w14:textId="77777777" w:rsidR="000579B9" w:rsidRPr="00C03C1F" w:rsidRDefault="000579B9" w:rsidP="000579B9">
      <w:pPr>
        <w:pStyle w:val="NoSpacing"/>
        <w:numPr>
          <w:ilvl w:val="0"/>
          <w:numId w:val="14"/>
        </w:numPr>
        <w:jc w:val="both"/>
        <w:rPr>
          <w:rFonts w:cstheme="minorHAnsi"/>
          <w:bCs/>
          <w:sz w:val="24"/>
          <w:szCs w:val="24"/>
        </w:rPr>
      </w:pPr>
      <w:r w:rsidRPr="00C03C1F">
        <w:rPr>
          <w:rFonts w:cstheme="minorHAnsi"/>
          <w:bCs/>
          <w:sz w:val="24"/>
          <w:szCs w:val="24"/>
        </w:rPr>
        <w:t>Request and review status of service inquiries</w:t>
      </w:r>
    </w:p>
    <w:p w14:paraId="3510F553" w14:textId="77777777" w:rsidR="000579B9" w:rsidRPr="00C03C1F" w:rsidRDefault="000579B9" w:rsidP="000579B9">
      <w:pPr>
        <w:pStyle w:val="NoSpacing"/>
        <w:numPr>
          <w:ilvl w:val="0"/>
          <w:numId w:val="14"/>
        </w:numPr>
        <w:jc w:val="both"/>
        <w:rPr>
          <w:rFonts w:cstheme="minorHAnsi"/>
          <w:bCs/>
          <w:sz w:val="24"/>
          <w:szCs w:val="24"/>
        </w:rPr>
      </w:pPr>
      <w:r w:rsidRPr="00C03C1F">
        <w:rPr>
          <w:rFonts w:cstheme="minorHAnsi"/>
          <w:bCs/>
          <w:sz w:val="24"/>
          <w:szCs w:val="24"/>
        </w:rPr>
        <w:t>Participate in community polls</w:t>
      </w:r>
    </w:p>
    <w:p w14:paraId="66A04CCA" w14:textId="77777777" w:rsidR="000579B9" w:rsidRPr="00C03C1F" w:rsidRDefault="000579B9" w:rsidP="000579B9">
      <w:pPr>
        <w:pStyle w:val="NoSpacing"/>
        <w:numPr>
          <w:ilvl w:val="0"/>
          <w:numId w:val="14"/>
        </w:numPr>
        <w:jc w:val="both"/>
        <w:rPr>
          <w:rFonts w:cstheme="minorHAnsi"/>
          <w:bCs/>
          <w:sz w:val="24"/>
          <w:szCs w:val="24"/>
        </w:rPr>
      </w:pPr>
      <w:r w:rsidRPr="00C03C1F">
        <w:rPr>
          <w:rFonts w:cstheme="minorHAnsi"/>
          <w:bCs/>
          <w:sz w:val="24"/>
          <w:szCs w:val="24"/>
        </w:rPr>
        <w:t>Access community forms and documents</w:t>
      </w:r>
    </w:p>
    <w:p w14:paraId="2EAEC0D8" w14:textId="77777777" w:rsidR="000579B9" w:rsidRPr="00C03C1F" w:rsidRDefault="000579B9" w:rsidP="000579B9">
      <w:pPr>
        <w:pStyle w:val="NoSpacing"/>
        <w:numPr>
          <w:ilvl w:val="0"/>
          <w:numId w:val="14"/>
        </w:numPr>
        <w:jc w:val="both"/>
        <w:rPr>
          <w:rFonts w:cstheme="minorHAnsi"/>
          <w:bCs/>
          <w:sz w:val="24"/>
          <w:szCs w:val="24"/>
        </w:rPr>
      </w:pPr>
      <w:r w:rsidRPr="00C03C1F">
        <w:rPr>
          <w:rFonts w:cstheme="minorHAnsi"/>
          <w:bCs/>
          <w:sz w:val="24"/>
          <w:szCs w:val="24"/>
        </w:rPr>
        <w:t>And more…</w:t>
      </w:r>
    </w:p>
    <w:p w14:paraId="0128E1AF" w14:textId="77777777" w:rsidR="000579B9" w:rsidRPr="00460F7A" w:rsidRDefault="000579B9" w:rsidP="000579B9">
      <w:pPr>
        <w:pStyle w:val="NoSpacing"/>
        <w:jc w:val="both"/>
        <w:rPr>
          <w:rFonts w:cstheme="minorHAnsi"/>
          <w:b/>
          <w:sz w:val="24"/>
          <w:szCs w:val="24"/>
        </w:rPr>
      </w:pPr>
    </w:p>
    <w:p w14:paraId="1866A76E" w14:textId="77777777" w:rsidR="000579B9" w:rsidRPr="00460F7A" w:rsidRDefault="000579B9" w:rsidP="000579B9">
      <w:pPr>
        <w:pStyle w:val="NoSpacing"/>
        <w:jc w:val="both"/>
        <w:rPr>
          <w:rFonts w:cstheme="minorHAnsi"/>
          <w:b/>
          <w:sz w:val="24"/>
          <w:szCs w:val="24"/>
        </w:rPr>
      </w:pPr>
      <w:r w:rsidRPr="00460F7A">
        <w:rPr>
          <w:rFonts w:cstheme="minorHAnsi"/>
          <w:b/>
          <w:bCs/>
          <w:sz w:val="24"/>
          <w:szCs w:val="24"/>
        </w:rPr>
        <w:t>How do I register for TownSq?</w:t>
      </w:r>
    </w:p>
    <w:p w14:paraId="3531EAEC" w14:textId="77777777" w:rsidR="000579B9" w:rsidRPr="00460F7A" w:rsidRDefault="000579B9" w:rsidP="000579B9">
      <w:pPr>
        <w:pStyle w:val="NoSpacing"/>
        <w:ind w:firstLine="720"/>
        <w:jc w:val="both"/>
        <w:rPr>
          <w:rFonts w:cstheme="minorHAnsi"/>
          <w:bCs/>
          <w:sz w:val="24"/>
          <w:szCs w:val="24"/>
        </w:rPr>
      </w:pPr>
    </w:p>
    <w:p w14:paraId="570E3B68" w14:textId="77777777" w:rsidR="000579B9" w:rsidRPr="00460F7A" w:rsidRDefault="000579B9" w:rsidP="000579B9">
      <w:pPr>
        <w:pStyle w:val="NoSpacing"/>
        <w:jc w:val="both"/>
        <w:rPr>
          <w:rFonts w:cstheme="minorHAnsi"/>
          <w:bCs/>
          <w:sz w:val="24"/>
          <w:szCs w:val="24"/>
        </w:rPr>
      </w:pPr>
      <w:r w:rsidRPr="00460F7A">
        <w:rPr>
          <w:rFonts w:cstheme="minorHAnsi"/>
          <w:bCs/>
          <w:sz w:val="24"/>
          <w:szCs w:val="24"/>
        </w:rPr>
        <w:t>Registering for TownSq is fast and easy. Follow the steps below to get started: </w:t>
      </w:r>
    </w:p>
    <w:p w14:paraId="5809FAE8" w14:textId="77777777" w:rsidR="000579B9" w:rsidRPr="00460F7A" w:rsidRDefault="000579B9" w:rsidP="000579B9">
      <w:pPr>
        <w:pStyle w:val="NoSpacing"/>
        <w:ind w:firstLine="720"/>
        <w:jc w:val="both"/>
        <w:rPr>
          <w:rFonts w:cstheme="minorHAnsi"/>
          <w:bCs/>
          <w:sz w:val="24"/>
          <w:szCs w:val="24"/>
        </w:rPr>
      </w:pPr>
    </w:p>
    <w:p w14:paraId="11EB6AA7" w14:textId="77777777" w:rsidR="000579B9" w:rsidRPr="00460F7A" w:rsidRDefault="000579B9" w:rsidP="000579B9">
      <w:pPr>
        <w:pStyle w:val="NoSpacing"/>
        <w:numPr>
          <w:ilvl w:val="0"/>
          <w:numId w:val="15"/>
        </w:numPr>
        <w:jc w:val="both"/>
        <w:rPr>
          <w:rFonts w:cstheme="minorHAnsi"/>
          <w:bCs/>
          <w:sz w:val="24"/>
          <w:szCs w:val="24"/>
        </w:rPr>
      </w:pPr>
      <w:r w:rsidRPr="00460F7A">
        <w:rPr>
          <w:rFonts w:cstheme="minorHAnsi"/>
          <w:bCs/>
          <w:sz w:val="24"/>
          <w:szCs w:val="24"/>
        </w:rPr>
        <w:t>Visit </w:t>
      </w:r>
      <w:r w:rsidRPr="00460F7A">
        <w:rPr>
          <w:rFonts w:cstheme="minorHAnsi"/>
          <w:bCs/>
          <w:sz w:val="24"/>
          <w:szCs w:val="24"/>
          <w:u w:val="single"/>
        </w:rPr>
        <w:t>https://app.townsq.io/ais/sign-up</w:t>
      </w:r>
    </w:p>
    <w:p w14:paraId="0F675061" w14:textId="77777777" w:rsidR="000579B9" w:rsidRPr="00460F7A" w:rsidRDefault="000579B9" w:rsidP="000579B9">
      <w:pPr>
        <w:pStyle w:val="NoSpacing"/>
        <w:numPr>
          <w:ilvl w:val="0"/>
          <w:numId w:val="15"/>
        </w:numPr>
        <w:jc w:val="both"/>
        <w:rPr>
          <w:rFonts w:cstheme="minorHAnsi"/>
          <w:bCs/>
          <w:sz w:val="24"/>
          <w:szCs w:val="24"/>
        </w:rPr>
      </w:pPr>
      <w:r w:rsidRPr="00460F7A">
        <w:rPr>
          <w:rFonts w:cstheme="minorHAnsi"/>
          <w:bCs/>
          <w:sz w:val="24"/>
          <w:szCs w:val="24"/>
        </w:rPr>
        <w:t>Enter your Account Number and Zip code (Physical property address)</w:t>
      </w:r>
    </w:p>
    <w:p w14:paraId="09834633" w14:textId="77777777" w:rsidR="000579B9" w:rsidRPr="00460F7A" w:rsidRDefault="000579B9" w:rsidP="000579B9">
      <w:pPr>
        <w:pStyle w:val="NoSpacing"/>
        <w:numPr>
          <w:ilvl w:val="0"/>
          <w:numId w:val="15"/>
        </w:numPr>
        <w:jc w:val="both"/>
        <w:rPr>
          <w:rFonts w:cstheme="minorHAnsi"/>
          <w:bCs/>
          <w:sz w:val="24"/>
          <w:szCs w:val="24"/>
        </w:rPr>
      </w:pPr>
      <w:r w:rsidRPr="00460F7A">
        <w:rPr>
          <w:rFonts w:cstheme="minorHAnsi"/>
          <w:bCs/>
          <w:sz w:val="24"/>
          <w:szCs w:val="24"/>
        </w:rPr>
        <w:t>Provide your email address and create a password </w:t>
      </w:r>
    </w:p>
    <w:p w14:paraId="0C28C568" w14:textId="77777777" w:rsidR="000579B9" w:rsidRPr="00460F7A" w:rsidRDefault="000579B9" w:rsidP="000579B9">
      <w:pPr>
        <w:spacing w:before="100" w:beforeAutospacing="1" w:after="100" w:afterAutospacing="1"/>
        <w:jc w:val="both"/>
        <w:rPr>
          <w:rFonts w:asciiTheme="minorHAnsi" w:hAnsiTheme="minorHAnsi" w:cstheme="minorHAnsi"/>
          <w:b/>
          <w:bCs/>
        </w:rPr>
      </w:pPr>
      <w:r w:rsidRPr="00460F7A">
        <w:rPr>
          <w:rFonts w:asciiTheme="minorHAnsi" w:hAnsiTheme="minorHAnsi" w:cstheme="minorHAnsi"/>
          <w:b/>
          <w:bCs/>
        </w:rPr>
        <w:t>I'm getting an error when I try to register for TownSq. Can you help?</w:t>
      </w:r>
    </w:p>
    <w:p w14:paraId="1329E713" w14:textId="77777777" w:rsidR="000579B9" w:rsidRPr="00C03C1F" w:rsidRDefault="000579B9" w:rsidP="000579B9">
      <w:pPr>
        <w:pStyle w:val="NoSpacing"/>
        <w:jc w:val="both"/>
        <w:rPr>
          <w:rFonts w:cstheme="minorHAnsi"/>
          <w:sz w:val="24"/>
          <w:szCs w:val="24"/>
        </w:rPr>
      </w:pPr>
      <w:r w:rsidRPr="00C03C1F">
        <w:rPr>
          <w:rFonts w:eastAsia="Times New Roman" w:cstheme="minorHAnsi"/>
          <w:sz w:val="24"/>
          <w:szCs w:val="24"/>
        </w:rPr>
        <w:t xml:space="preserve">Contact our Customer Service team </w:t>
      </w:r>
      <w:r w:rsidRPr="00C03C1F">
        <w:rPr>
          <w:rFonts w:cstheme="minorHAnsi"/>
          <w:sz w:val="24"/>
          <w:szCs w:val="24"/>
        </w:rPr>
        <w:t xml:space="preserve">Monday-Friday, 8:00 AM-6:00 PM by phone, 855-289-6007, or via email at info@goodwintx.com. Live Chat is available on our website at </w:t>
      </w:r>
      <w:hyperlink r:id="rId29" w:history="1">
        <w:r w:rsidRPr="00C03C1F">
          <w:rPr>
            <w:rStyle w:val="Hyperlink"/>
            <w:rFonts w:cstheme="minorHAnsi"/>
            <w:sz w:val="24"/>
            <w:szCs w:val="24"/>
          </w:rPr>
          <w:t>www.goodwintx.com</w:t>
        </w:r>
      </w:hyperlink>
      <w:r w:rsidRPr="00C03C1F">
        <w:rPr>
          <w:rFonts w:cstheme="minorHAnsi"/>
          <w:sz w:val="24"/>
          <w:szCs w:val="24"/>
        </w:rPr>
        <w:t xml:space="preserve">. </w:t>
      </w:r>
    </w:p>
    <w:p w14:paraId="49927189" w14:textId="77777777" w:rsidR="000579B9" w:rsidRPr="00460F7A" w:rsidRDefault="000579B9" w:rsidP="000579B9">
      <w:pPr>
        <w:spacing w:before="100" w:beforeAutospacing="1" w:after="100" w:afterAutospacing="1"/>
        <w:jc w:val="both"/>
        <w:rPr>
          <w:rFonts w:asciiTheme="minorHAnsi" w:hAnsiTheme="minorHAnsi" w:cstheme="minorHAnsi"/>
          <w:b/>
          <w:bCs/>
        </w:rPr>
      </w:pPr>
      <w:r w:rsidRPr="00460F7A">
        <w:rPr>
          <w:rFonts w:asciiTheme="minorHAnsi" w:hAnsiTheme="minorHAnsi" w:cstheme="minorHAnsi"/>
          <w:b/>
          <w:bCs/>
        </w:rPr>
        <w:t>How do I change my email preferences for TownSq notifications?</w:t>
      </w:r>
    </w:p>
    <w:p w14:paraId="121A6000" w14:textId="77777777" w:rsidR="000579B9" w:rsidRPr="00C03C1F" w:rsidRDefault="000579B9" w:rsidP="000579B9">
      <w:pPr>
        <w:spacing w:before="100" w:beforeAutospacing="1" w:after="100" w:afterAutospacing="1"/>
        <w:jc w:val="both"/>
        <w:rPr>
          <w:rFonts w:asciiTheme="minorHAnsi" w:hAnsiTheme="minorHAnsi" w:cstheme="minorHAnsi"/>
        </w:rPr>
      </w:pPr>
      <w:r w:rsidRPr="00C03C1F">
        <w:rPr>
          <w:rFonts w:asciiTheme="minorHAnsi" w:hAnsiTheme="minorHAnsi" w:cstheme="minorHAnsi"/>
        </w:rPr>
        <w:t xml:space="preserve">Once you have logged in to </w:t>
      </w:r>
      <w:hyperlink r:id="rId30" w:history="1">
        <w:r w:rsidRPr="00C03C1F">
          <w:rPr>
            <w:rStyle w:val="Hyperlink"/>
            <w:rFonts w:asciiTheme="minorHAnsi" w:hAnsiTheme="minorHAnsi" w:cstheme="minorHAnsi"/>
          </w:rPr>
          <w:t>TownSq</w:t>
        </w:r>
      </w:hyperlink>
      <w:r w:rsidRPr="00C03C1F">
        <w:rPr>
          <w:rFonts w:asciiTheme="minorHAnsi" w:hAnsiTheme="minorHAnsi" w:cstheme="minorHAnsi"/>
        </w:rPr>
        <w:t>, you can edit your notification preferences by editing your profile. To edit your profile, click on your name in the top right-hand corner of the TownSq page and a drop down will appear with the “Edit Profile” link.</w:t>
      </w:r>
    </w:p>
    <w:p w14:paraId="18E1A191" w14:textId="77777777" w:rsidR="000579B9" w:rsidRPr="00460F7A" w:rsidRDefault="000579B9" w:rsidP="000579B9">
      <w:pPr>
        <w:spacing w:before="100" w:beforeAutospacing="1" w:after="100" w:afterAutospacing="1"/>
        <w:jc w:val="both"/>
        <w:rPr>
          <w:rFonts w:asciiTheme="minorHAnsi" w:hAnsiTheme="minorHAnsi" w:cstheme="minorHAnsi"/>
          <w:b/>
          <w:bCs/>
        </w:rPr>
      </w:pPr>
      <w:r w:rsidRPr="00460F7A">
        <w:rPr>
          <w:rFonts w:asciiTheme="minorHAnsi" w:hAnsiTheme="minorHAnsi" w:cstheme="minorHAnsi"/>
          <w:b/>
          <w:bCs/>
        </w:rPr>
        <w:t>How do I submit a request in TownSq?</w:t>
      </w:r>
    </w:p>
    <w:p w14:paraId="22FFE8AE" w14:textId="77777777" w:rsidR="000579B9" w:rsidRPr="00C03C1F" w:rsidRDefault="000579B9" w:rsidP="000579B9">
      <w:pPr>
        <w:spacing w:before="100" w:beforeAutospacing="1" w:after="100" w:afterAutospacing="1"/>
        <w:jc w:val="both"/>
        <w:rPr>
          <w:rFonts w:asciiTheme="minorHAnsi" w:hAnsiTheme="minorHAnsi" w:cstheme="minorHAnsi"/>
        </w:rPr>
      </w:pPr>
      <w:r w:rsidRPr="00C03C1F">
        <w:rPr>
          <w:rFonts w:asciiTheme="minorHAnsi" w:hAnsiTheme="minorHAnsi" w:cstheme="minorHAnsi"/>
        </w:rPr>
        <w:t xml:space="preserve">Once you have logged in to </w:t>
      </w:r>
      <w:hyperlink r:id="rId31" w:history="1">
        <w:r w:rsidRPr="00C03C1F">
          <w:rPr>
            <w:rStyle w:val="Hyperlink"/>
            <w:rFonts w:asciiTheme="minorHAnsi" w:hAnsiTheme="minorHAnsi" w:cstheme="minorHAnsi"/>
          </w:rPr>
          <w:t>TownSq</w:t>
        </w:r>
      </w:hyperlink>
      <w:r w:rsidRPr="00C03C1F">
        <w:rPr>
          <w:rFonts w:asciiTheme="minorHAnsi" w:hAnsiTheme="minorHAnsi" w:cstheme="minorHAnsi"/>
        </w:rPr>
        <w:t xml:space="preserve">, click the “Requests” link on the menu bar on the left-hand side of your screen. </w:t>
      </w:r>
    </w:p>
    <w:p w14:paraId="4E8E2D1B" w14:textId="77777777" w:rsidR="000579B9" w:rsidRPr="00460F7A" w:rsidRDefault="000579B9" w:rsidP="000579B9">
      <w:pPr>
        <w:spacing w:before="100" w:beforeAutospacing="1" w:after="100" w:afterAutospacing="1"/>
        <w:jc w:val="both"/>
        <w:rPr>
          <w:rFonts w:asciiTheme="minorHAnsi" w:hAnsiTheme="minorHAnsi" w:cstheme="minorHAnsi"/>
          <w:b/>
          <w:bCs/>
          <w:color w:val="000000" w:themeColor="text1"/>
        </w:rPr>
      </w:pPr>
      <w:r w:rsidRPr="00460F7A">
        <w:rPr>
          <w:rFonts w:asciiTheme="minorHAnsi" w:hAnsiTheme="minorHAnsi" w:cstheme="minorHAnsi"/>
          <w:b/>
          <w:bCs/>
          <w:color w:val="000000" w:themeColor="text1"/>
        </w:rPr>
        <w:t>I forgot my TownSq password, how can I reset it?</w:t>
      </w:r>
    </w:p>
    <w:p w14:paraId="37485E4F" w14:textId="496244DE" w:rsidR="00B42250" w:rsidRPr="00C03C1F" w:rsidRDefault="000579B9" w:rsidP="00460F7A">
      <w:pPr>
        <w:spacing w:before="100" w:beforeAutospacing="1" w:after="100" w:afterAutospacing="1"/>
        <w:jc w:val="both"/>
        <w:rPr>
          <w:rFonts w:asciiTheme="minorHAnsi" w:hAnsiTheme="minorHAnsi" w:cstheme="minorHAnsi"/>
          <w:color w:val="4472C4" w:themeColor="accent1"/>
        </w:rPr>
      </w:pPr>
      <w:r w:rsidRPr="00C03C1F">
        <w:rPr>
          <w:rFonts w:asciiTheme="minorHAnsi" w:hAnsiTheme="minorHAnsi" w:cstheme="minorHAnsi"/>
          <w:color w:val="000000" w:themeColor="text1"/>
        </w:rPr>
        <w:t>Visit</w:t>
      </w:r>
      <w:r w:rsidRPr="00C03C1F">
        <w:rPr>
          <w:rFonts w:asciiTheme="minorHAnsi" w:hAnsiTheme="minorHAnsi" w:cstheme="minorHAnsi"/>
          <w:color w:val="4472C4" w:themeColor="accent1"/>
        </w:rPr>
        <w:t xml:space="preserve"> </w:t>
      </w:r>
      <w:hyperlink r:id="rId32" w:history="1">
        <w:r w:rsidRPr="00C03C1F">
          <w:rPr>
            <w:rStyle w:val="Hyperlink"/>
            <w:rFonts w:asciiTheme="minorHAnsi" w:hAnsiTheme="minorHAnsi" w:cstheme="minorHAnsi"/>
          </w:rPr>
          <w:t>https://app.townsq.io/user-recovery</w:t>
        </w:r>
      </w:hyperlink>
      <w:r w:rsidRPr="00C03C1F">
        <w:rPr>
          <w:rFonts w:asciiTheme="minorHAnsi" w:hAnsiTheme="minorHAnsi" w:cstheme="minorHAnsi"/>
          <w:color w:val="4472C4" w:themeColor="accent1"/>
        </w:rPr>
        <w:t xml:space="preserve"> </w:t>
      </w:r>
      <w:r w:rsidRPr="00C03C1F">
        <w:rPr>
          <w:rFonts w:asciiTheme="minorHAnsi" w:hAnsiTheme="minorHAnsi" w:cstheme="minorHAnsi"/>
          <w:color w:val="000000" w:themeColor="text1"/>
        </w:rPr>
        <w:t>to reset your password.</w:t>
      </w:r>
    </w:p>
    <w:sectPr w:rsidR="00B42250" w:rsidRPr="00C03C1F" w:rsidSect="004946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206B0"/>
    <w:multiLevelType w:val="multilevel"/>
    <w:tmpl w:val="6E6CA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896E3B"/>
    <w:multiLevelType w:val="multilevel"/>
    <w:tmpl w:val="34F04338"/>
    <w:lvl w:ilvl="0">
      <w:start w:val="1"/>
      <w:numFmt w:val="bullet"/>
      <w:lvlText w:val="o"/>
      <w:lvlJc w:val="left"/>
      <w:pPr>
        <w:tabs>
          <w:tab w:val="num" w:pos="1080"/>
        </w:tabs>
        <w:ind w:left="1080" w:hanging="360"/>
      </w:pPr>
      <w:rPr>
        <w:rFonts w:ascii="Courier New" w:hAnsi="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2" w15:restartNumberingAfterBreak="0">
    <w:nsid w:val="15A34A8D"/>
    <w:multiLevelType w:val="multilevel"/>
    <w:tmpl w:val="B06E1F8C"/>
    <w:lvl w:ilvl="0">
      <w:start w:val="1"/>
      <w:numFmt w:val="decimal"/>
      <w:lvlText w:val="%1."/>
      <w:lvlJc w:val="left"/>
      <w:pPr>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69C0A4C"/>
    <w:multiLevelType w:val="multilevel"/>
    <w:tmpl w:val="8682CB5C"/>
    <w:lvl w:ilvl="0">
      <w:start w:val="1"/>
      <w:numFmt w:val="bullet"/>
      <w:lvlText w:val="o"/>
      <w:lvlJc w:val="left"/>
      <w:pPr>
        <w:tabs>
          <w:tab w:val="num" w:pos="1080"/>
        </w:tabs>
        <w:ind w:left="1080" w:hanging="360"/>
      </w:pPr>
      <w:rPr>
        <w:rFonts w:ascii="Courier New" w:hAnsi="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4" w15:restartNumberingAfterBreak="0">
    <w:nsid w:val="1A1F5E94"/>
    <w:multiLevelType w:val="multilevel"/>
    <w:tmpl w:val="46663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994127"/>
    <w:multiLevelType w:val="multilevel"/>
    <w:tmpl w:val="81DC7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596179"/>
    <w:multiLevelType w:val="hybridMultilevel"/>
    <w:tmpl w:val="4AB8D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791695"/>
    <w:multiLevelType w:val="multilevel"/>
    <w:tmpl w:val="1952D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FA2545"/>
    <w:multiLevelType w:val="multilevel"/>
    <w:tmpl w:val="23C82EF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4F2C21AF"/>
    <w:multiLevelType w:val="multilevel"/>
    <w:tmpl w:val="E772C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0E7C93"/>
    <w:multiLevelType w:val="multilevel"/>
    <w:tmpl w:val="E5F22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7F6CDA"/>
    <w:multiLevelType w:val="multilevel"/>
    <w:tmpl w:val="745A1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D71D15"/>
    <w:multiLevelType w:val="hybridMultilevel"/>
    <w:tmpl w:val="1B7A66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64F12F7B"/>
    <w:multiLevelType w:val="multilevel"/>
    <w:tmpl w:val="5756D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8F7CF5"/>
    <w:multiLevelType w:val="multilevel"/>
    <w:tmpl w:val="1BE8E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451CC9"/>
    <w:multiLevelType w:val="hybridMultilevel"/>
    <w:tmpl w:val="FD1CA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8E7872"/>
    <w:multiLevelType w:val="multilevel"/>
    <w:tmpl w:val="21E6F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5941A2"/>
    <w:multiLevelType w:val="hybridMultilevel"/>
    <w:tmpl w:val="6E18F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5"/>
  </w:num>
  <w:num w:numId="4">
    <w:abstractNumId w:val="16"/>
  </w:num>
  <w:num w:numId="5">
    <w:abstractNumId w:val="11"/>
  </w:num>
  <w:num w:numId="6">
    <w:abstractNumId w:val="14"/>
  </w:num>
  <w:num w:numId="7">
    <w:abstractNumId w:val="9"/>
  </w:num>
  <w:num w:numId="8">
    <w:abstractNumId w:val="4"/>
  </w:num>
  <w:num w:numId="9">
    <w:abstractNumId w:val="13"/>
  </w:num>
  <w:num w:numId="10">
    <w:abstractNumId w:val="0"/>
  </w:num>
  <w:num w:numId="11">
    <w:abstractNumId w:val="7"/>
  </w:num>
  <w:num w:numId="12">
    <w:abstractNumId w:val="1"/>
  </w:num>
  <w:num w:numId="13">
    <w:abstractNumId w:val="3"/>
  </w:num>
  <w:num w:numId="14">
    <w:abstractNumId w:val="8"/>
  </w:num>
  <w:num w:numId="15">
    <w:abstractNumId w:val="2"/>
  </w:num>
  <w:num w:numId="16">
    <w:abstractNumId w:val="6"/>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92A"/>
    <w:rsid w:val="000579B9"/>
    <w:rsid w:val="0007754B"/>
    <w:rsid w:val="002C1D07"/>
    <w:rsid w:val="003762C5"/>
    <w:rsid w:val="00460F7A"/>
    <w:rsid w:val="00494600"/>
    <w:rsid w:val="006C092A"/>
    <w:rsid w:val="0096741C"/>
    <w:rsid w:val="00BD41C2"/>
    <w:rsid w:val="00C03C1F"/>
    <w:rsid w:val="00C05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9EDF9"/>
  <w15:chartTrackingRefBased/>
  <w15:docId w15:val="{9AE4C884-6A0E-5649-A47A-31E127E98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D0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92A"/>
    <w:rPr>
      <w:sz w:val="22"/>
      <w:szCs w:val="22"/>
    </w:rPr>
  </w:style>
  <w:style w:type="character" w:styleId="Hyperlink">
    <w:name w:val="Hyperlink"/>
    <w:basedOn w:val="DefaultParagraphFont"/>
    <w:uiPriority w:val="99"/>
    <w:unhideWhenUsed/>
    <w:rsid w:val="006C092A"/>
    <w:rPr>
      <w:color w:val="0563C1" w:themeColor="hyperlink"/>
      <w:u w:val="single"/>
    </w:rPr>
  </w:style>
  <w:style w:type="character" w:customStyle="1" w:styleId="UnresolvedMention1">
    <w:name w:val="Unresolved Mention1"/>
    <w:basedOn w:val="DefaultParagraphFont"/>
    <w:uiPriority w:val="99"/>
    <w:semiHidden/>
    <w:unhideWhenUsed/>
    <w:rsid w:val="006C092A"/>
    <w:rPr>
      <w:color w:val="605E5C"/>
      <w:shd w:val="clear" w:color="auto" w:fill="E1DFDD"/>
    </w:rPr>
  </w:style>
  <w:style w:type="paragraph" w:styleId="ListParagraph">
    <w:name w:val="List Paragraph"/>
    <w:basedOn w:val="Normal"/>
    <w:uiPriority w:val="34"/>
    <w:qFormat/>
    <w:rsid w:val="006C092A"/>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0579B9"/>
    <w:pPr>
      <w:spacing w:before="100" w:beforeAutospacing="1" w:after="100" w:afterAutospacing="1"/>
    </w:pPr>
  </w:style>
  <w:style w:type="character" w:styleId="UnresolvedMention">
    <w:name w:val="Unresolved Mention"/>
    <w:basedOn w:val="DefaultParagraphFont"/>
    <w:uiPriority w:val="99"/>
    <w:semiHidden/>
    <w:unhideWhenUsed/>
    <w:rsid w:val="009674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574948">
      <w:bodyDiv w:val="1"/>
      <w:marLeft w:val="0"/>
      <w:marRight w:val="0"/>
      <w:marTop w:val="0"/>
      <w:marBottom w:val="0"/>
      <w:divBdr>
        <w:top w:val="none" w:sz="0" w:space="0" w:color="auto"/>
        <w:left w:val="none" w:sz="0" w:space="0" w:color="auto"/>
        <w:bottom w:val="none" w:sz="0" w:space="0" w:color="auto"/>
        <w:right w:val="none" w:sz="0" w:space="0" w:color="auto"/>
      </w:divBdr>
    </w:div>
    <w:div w:id="343485183">
      <w:bodyDiv w:val="1"/>
      <w:marLeft w:val="0"/>
      <w:marRight w:val="0"/>
      <w:marTop w:val="0"/>
      <w:marBottom w:val="0"/>
      <w:divBdr>
        <w:top w:val="none" w:sz="0" w:space="0" w:color="auto"/>
        <w:left w:val="none" w:sz="0" w:space="0" w:color="auto"/>
        <w:bottom w:val="none" w:sz="0" w:space="0" w:color="auto"/>
        <w:right w:val="none" w:sz="0" w:space="0" w:color="auto"/>
      </w:divBdr>
    </w:div>
    <w:div w:id="491340197">
      <w:bodyDiv w:val="1"/>
      <w:marLeft w:val="0"/>
      <w:marRight w:val="0"/>
      <w:marTop w:val="0"/>
      <w:marBottom w:val="0"/>
      <w:divBdr>
        <w:top w:val="none" w:sz="0" w:space="0" w:color="auto"/>
        <w:left w:val="none" w:sz="0" w:space="0" w:color="auto"/>
        <w:bottom w:val="none" w:sz="0" w:space="0" w:color="auto"/>
        <w:right w:val="none" w:sz="0" w:space="0" w:color="auto"/>
      </w:divBdr>
    </w:div>
    <w:div w:id="1170752136">
      <w:bodyDiv w:val="1"/>
      <w:marLeft w:val="0"/>
      <w:marRight w:val="0"/>
      <w:marTop w:val="0"/>
      <w:marBottom w:val="0"/>
      <w:divBdr>
        <w:top w:val="none" w:sz="0" w:space="0" w:color="auto"/>
        <w:left w:val="none" w:sz="0" w:space="0" w:color="auto"/>
        <w:bottom w:val="none" w:sz="0" w:space="0" w:color="auto"/>
        <w:right w:val="none" w:sz="0" w:space="0" w:color="auto"/>
      </w:divBdr>
    </w:div>
    <w:div w:id="1236892617">
      <w:bodyDiv w:val="1"/>
      <w:marLeft w:val="0"/>
      <w:marRight w:val="0"/>
      <w:marTop w:val="0"/>
      <w:marBottom w:val="0"/>
      <w:divBdr>
        <w:top w:val="none" w:sz="0" w:space="0" w:color="auto"/>
        <w:left w:val="none" w:sz="0" w:space="0" w:color="auto"/>
        <w:bottom w:val="none" w:sz="0" w:space="0" w:color="auto"/>
        <w:right w:val="none" w:sz="0" w:space="0" w:color="auto"/>
      </w:divBdr>
    </w:div>
    <w:div w:id="1625378868">
      <w:bodyDiv w:val="1"/>
      <w:marLeft w:val="0"/>
      <w:marRight w:val="0"/>
      <w:marTop w:val="0"/>
      <w:marBottom w:val="0"/>
      <w:divBdr>
        <w:top w:val="none" w:sz="0" w:space="0" w:color="auto"/>
        <w:left w:val="none" w:sz="0" w:space="0" w:color="auto"/>
        <w:bottom w:val="none" w:sz="0" w:space="0" w:color="auto"/>
        <w:right w:val="none" w:sz="0" w:space="0" w:color="auto"/>
      </w:divBdr>
    </w:div>
    <w:div w:id="202324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akbrookroundrock.com/association-documents" TargetMode="External"/><Relationship Id="rId18" Type="http://schemas.openxmlformats.org/officeDocument/2006/relationships/hyperlink" Target="http://www.townsq.io/" TargetMode="External"/><Relationship Id="rId26" Type="http://schemas.openxmlformats.org/officeDocument/2006/relationships/hyperlink" Target="https://www.goodwintx.com/payonline/" TargetMode="External"/><Relationship Id="rId3" Type="http://schemas.openxmlformats.org/officeDocument/2006/relationships/settings" Target="settings.xml"/><Relationship Id="rId21" Type="http://schemas.openxmlformats.org/officeDocument/2006/relationships/hyperlink" Target="http://www.townsq.io/" TargetMode="External"/><Relationship Id="rId34" Type="http://schemas.openxmlformats.org/officeDocument/2006/relationships/theme" Target="theme/theme1.xml"/><Relationship Id="rId7" Type="http://schemas.openxmlformats.org/officeDocument/2006/relationships/hyperlink" Target="mailto:compliance@goodwintx.com" TargetMode="External"/><Relationship Id="rId12" Type="http://schemas.openxmlformats.org/officeDocument/2006/relationships/hyperlink" Target="http://www.townsq.io/" TargetMode="External"/><Relationship Id="rId17" Type="http://schemas.openxmlformats.org/officeDocument/2006/relationships/hyperlink" Target="mailto:compliance@goodwintx.com" TargetMode="External"/><Relationship Id="rId25" Type="http://schemas.openxmlformats.org/officeDocument/2006/relationships/hyperlink" Target="https://www.goodwintx.com/payonlin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nfo@goodwintx.com" TargetMode="External"/><Relationship Id="rId20" Type="http://schemas.openxmlformats.org/officeDocument/2006/relationships/hyperlink" Target="https://www.oakbrookroundrock.com/association-documents" TargetMode="External"/><Relationship Id="rId29" Type="http://schemas.openxmlformats.org/officeDocument/2006/relationships/hyperlink" Target="http://www.goodwintx.com" TargetMode="External"/><Relationship Id="rId1" Type="http://schemas.openxmlformats.org/officeDocument/2006/relationships/numbering" Target="numbering.xml"/><Relationship Id="rId6" Type="http://schemas.openxmlformats.org/officeDocument/2006/relationships/hyperlink" Target="http://www.goodwintx.com" TargetMode="External"/><Relationship Id="rId11" Type="http://schemas.openxmlformats.org/officeDocument/2006/relationships/hyperlink" Target="mailto:OBOmanager@goodwintx.com" TargetMode="External"/><Relationship Id="rId24" Type="http://schemas.openxmlformats.org/officeDocument/2006/relationships/hyperlink" Target="mailto:delinquencies@goodwintx.com" TargetMode="External"/><Relationship Id="rId32" Type="http://schemas.openxmlformats.org/officeDocument/2006/relationships/hyperlink" Target="https://app.townsq.io/user-recovery" TargetMode="External"/><Relationship Id="rId5" Type="http://schemas.openxmlformats.org/officeDocument/2006/relationships/hyperlink" Target="mailto:info@goodwintx.com" TargetMode="External"/><Relationship Id="rId15" Type="http://schemas.openxmlformats.org/officeDocument/2006/relationships/hyperlink" Target="http://www.townsq.io/" TargetMode="External"/><Relationship Id="rId23" Type="http://schemas.openxmlformats.org/officeDocument/2006/relationships/hyperlink" Target="http://www.goodwintx.com" TargetMode="External"/><Relationship Id="rId28" Type="http://schemas.openxmlformats.org/officeDocument/2006/relationships/hyperlink" Target="http://www.townsq.io/" TargetMode="External"/><Relationship Id="rId10" Type="http://schemas.openxmlformats.org/officeDocument/2006/relationships/hyperlink" Target="http://www.townsq.io/" TargetMode="External"/><Relationship Id="rId19" Type="http://schemas.openxmlformats.org/officeDocument/2006/relationships/hyperlink" Target="https://www.oakbrookroundrock.com/association-documents" TargetMode="External"/><Relationship Id="rId31" Type="http://schemas.openxmlformats.org/officeDocument/2006/relationships/hyperlink" Target="http://www.townsq.io/" TargetMode="External"/><Relationship Id="rId4" Type="http://schemas.openxmlformats.org/officeDocument/2006/relationships/webSettings" Target="webSettings.xml"/><Relationship Id="rId9" Type="http://schemas.openxmlformats.org/officeDocument/2006/relationships/hyperlink" Target="https://office.smartwebs.com/Arc/SWForms/index.cshtml" TargetMode="External"/><Relationship Id="rId14" Type="http://schemas.openxmlformats.org/officeDocument/2006/relationships/hyperlink" Target="http://gmiusaaccess.com/amenity-request-form/?prop=AOBO&amp;pn=Williamson+County+Oak+Brook" TargetMode="External"/><Relationship Id="rId22" Type="http://schemas.openxmlformats.org/officeDocument/2006/relationships/hyperlink" Target="http://www.goodwintx.com" TargetMode="External"/><Relationship Id="rId27" Type="http://schemas.openxmlformats.org/officeDocument/2006/relationships/hyperlink" Target="http://www.goodwintx.com" TargetMode="External"/><Relationship Id="rId30" Type="http://schemas.openxmlformats.org/officeDocument/2006/relationships/hyperlink" Target="http://www.townsq.io/" TargetMode="External"/><Relationship Id="rId8" Type="http://schemas.openxmlformats.org/officeDocument/2006/relationships/hyperlink" Target="mailto:OBOmanager@goodwint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1854</Words>
  <Characters>10569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 Krauss</dc:creator>
  <cp:keywords/>
  <dc:description/>
  <cp:lastModifiedBy>Marc I. Smith</cp:lastModifiedBy>
  <cp:revision>3</cp:revision>
  <dcterms:created xsi:type="dcterms:W3CDTF">2020-06-19T14:21:00Z</dcterms:created>
  <dcterms:modified xsi:type="dcterms:W3CDTF">2020-10-26T19:40:00Z</dcterms:modified>
</cp:coreProperties>
</file>